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65" w:type="dxa"/>
        <w:tblCellSpacing w:w="0" w:type="dxa"/>
        <w:tblCellMar>
          <w:left w:w="0" w:type="dxa"/>
          <w:right w:w="0" w:type="dxa"/>
        </w:tblCellMar>
        <w:tblLook w:val="04A0" w:firstRow="1" w:lastRow="0" w:firstColumn="1" w:lastColumn="0" w:noHBand="0" w:noVBand="1"/>
      </w:tblPr>
      <w:tblGrid>
        <w:gridCol w:w="151"/>
        <w:gridCol w:w="9014"/>
      </w:tblGrid>
      <w:tr w:rsidR="000509F3" w:rsidRPr="000509F3" w:rsidTr="000509F3">
        <w:trPr>
          <w:tblCellSpacing w:w="0" w:type="dxa"/>
        </w:trPr>
        <w:tc>
          <w:tcPr>
            <w:tcW w:w="150" w:type="dxa"/>
            <w:vMerge w:val="restart"/>
            <w:vAlign w:val="center"/>
            <w:hideMark/>
          </w:tcPr>
          <w:p w:rsidR="000509F3" w:rsidRPr="000509F3" w:rsidRDefault="000509F3" w:rsidP="000509F3">
            <w:pPr>
              <w:spacing w:after="0" w:line="240" w:lineRule="auto"/>
              <w:rPr>
                <w:rFonts w:ascii="Times New Roman" w:eastAsia="Times New Roman" w:hAnsi="Times New Roman" w:cs="Times New Roman"/>
                <w:color w:val="000000"/>
                <w:sz w:val="24"/>
                <w:szCs w:val="24"/>
                <w:lang w:eastAsia="it-IT"/>
              </w:rPr>
            </w:pPr>
            <w:bookmarkStart w:id="0" w:name="top"/>
          </w:p>
        </w:tc>
        <w:tc>
          <w:tcPr>
            <w:tcW w:w="8955" w:type="dxa"/>
            <w:hideMark/>
          </w:tcPr>
          <w:p w:rsidR="000509F3" w:rsidRPr="000509F3" w:rsidRDefault="000509F3" w:rsidP="000509F3">
            <w:pPr>
              <w:spacing w:before="100" w:beforeAutospacing="1" w:after="100" w:afterAutospacing="1" w:line="240" w:lineRule="auto"/>
              <w:jc w:val="center"/>
              <w:rPr>
                <w:rFonts w:ascii="Times" w:eastAsia="Times New Roman" w:hAnsi="Times" w:cs="Times New Roman"/>
                <w:color w:val="000000"/>
                <w:sz w:val="24"/>
                <w:szCs w:val="24"/>
                <w:lang w:eastAsia="it-IT"/>
              </w:rPr>
            </w:pPr>
            <w:r w:rsidRPr="000509F3">
              <w:rPr>
                <w:rFonts w:ascii="Times" w:eastAsia="Times New Roman" w:hAnsi="Times" w:cs="Times New Roman"/>
                <w:noProof/>
                <w:color w:val="000000"/>
                <w:sz w:val="24"/>
                <w:szCs w:val="24"/>
                <w:lang w:eastAsia="it-IT"/>
              </w:rPr>
              <w:drawing>
                <wp:inline distT="0" distB="0" distL="0" distR="0" wp14:anchorId="7B677DE3" wp14:editId="4C556A12">
                  <wp:extent cx="5095875" cy="647700"/>
                  <wp:effectExtent l="0" t="0" r="9525" b="0"/>
                  <wp:docPr id="1" name="Immagine 1" descr="http://www.vatican.va/archive/catechism_it/ccc_i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tican.va/archive/catechism_it/ccc_it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95875" cy="647700"/>
                          </a:xfrm>
                          <a:prstGeom prst="rect">
                            <a:avLst/>
                          </a:prstGeom>
                          <a:noFill/>
                          <a:ln>
                            <a:noFill/>
                          </a:ln>
                        </pic:spPr>
                      </pic:pic>
                    </a:graphicData>
                  </a:graphic>
                </wp:inline>
              </w:drawing>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4"/>
                <w:szCs w:val="24"/>
                <w:lang w:eastAsia="it-IT"/>
              </w:rPr>
              <w:t> </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36"/>
                <w:szCs w:val="36"/>
                <w:lang w:eastAsia="it-IT"/>
              </w:rPr>
              <w:t>PARTE TERZA </w:t>
            </w:r>
            <w:r w:rsidRPr="000509F3">
              <w:rPr>
                <w:rFonts w:ascii="Times New Roman" w:eastAsia="Times New Roman" w:hAnsi="Times New Roman" w:cs="Times New Roman"/>
                <w:b/>
                <w:bCs/>
                <w:color w:val="000000"/>
                <w:sz w:val="36"/>
                <w:szCs w:val="36"/>
                <w:lang w:eastAsia="it-IT"/>
              </w:rPr>
              <w:br/>
              <w:t>LA VITA IN CRISTO</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7"/>
                <w:szCs w:val="27"/>
                <w:lang w:eastAsia="it-IT"/>
              </w:rPr>
              <w:t>SEZIONE PRIMA </w:t>
            </w:r>
            <w:r w:rsidRPr="000509F3">
              <w:rPr>
                <w:rFonts w:ascii="Times New Roman" w:eastAsia="Times New Roman" w:hAnsi="Times New Roman" w:cs="Times New Roman"/>
                <w:b/>
                <w:bCs/>
                <w:color w:val="000000"/>
                <w:sz w:val="27"/>
                <w:szCs w:val="27"/>
                <w:lang w:eastAsia="it-IT"/>
              </w:rPr>
              <w:br/>
              <w:t>LA VOCAZIONE DELL'UOMO: </w:t>
            </w:r>
            <w:r w:rsidRPr="000509F3">
              <w:rPr>
                <w:rFonts w:ascii="Times New Roman" w:eastAsia="Times New Roman" w:hAnsi="Times New Roman" w:cs="Times New Roman"/>
                <w:b/>
                <w:bCs/>
                <w:color w:val="000000"/>
                <w:sz w:val="27"/>
                <w:szCs w:val="27"/>
                <w:lang w:eastAsia="it-IT"/>
              </w:rPr>
              <w:br/>
              <w:t>LA VITA NELLO SPIRITO</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7"/>
                <w:szCs w:val="27"/>
                <w:lang w:eastAsia="it-IT"/>
              </w:rPr>
              <w:t>CAPITOLO PRIMO </w:t>
            </w:r>
            <w:r w:rsidRPr="000509F3">
              <w:rPr>
                <w:rFonts w:ascii="Times New Roman" w:eastAsia="Times New Roman" w:hAnsi="Times New Roman" w:cs="Times New Roman"/>
                <w:color w:val="000000"/>
                <w:sz w:val="27"/>
                <w:szCs w:val="27"/>
                <w:lang w:eastAsia="it-IT"/>
              </w:rPr>
              <w:br/>
              <w:t>LA DIGNITÀ DELLA PERSONA UMANA</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ARTICOLO 8 </w:t>
            </w:r>
            <w:r w:rsidRPr="000509F3">
              <w:rPr>
                <w:rFonts w:ascii="Times New Roman" w:eastAsia="Times New Roman" w:hAnsi="Times New Roman" w:cs="Times New Roman"/>
                <w:b/>
                <w:bCs/>
                <w:color w:val="000000"/>
                <w:sz w:val="24"/>
                <w:szCs w:val="24"/>
                <w:lang w:eastAsia="it-IT"/>
              </w:rPr>
              <w:br/>
              <w:t>IL PECCATO</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bookmarkStart w:id="1" w:name="I._La_misericordia_e_il_peccato"/>
            <w:bookmarkEnd w:id="0"/>
            <w:r w:rsidRPr="000509F3">
              <w:rPr>
                <w:rFonts w:ascii="Times New Roman" w:eastAsia="Times New Roman" w:hAnsi="Times New Roman" w:cs="Times New Roman"/>
                <w:b/>
                <w:bCs/>
                <w:color w:val="000000"/>
                <w:sz w:val="24"/>
                <w:szCs w:val="24"/>
                <w:lang w:eastAsia="it-IT"/>
              </w:rPr>
              <w:t>I. La misericordia e il peccato</w:t>
            </w:r>
            <w:bookmarkEnd w:id="1"/>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1846</w:t>
            </w:r>
            <w:r w:rsidRPr="000509F3">
              <w:rPr>
                <w:rFonts w:ascii="Times New Roman" w:eastAsia="Times New Roman" w:hAnsi="Times New Roman" w:cs="Times New Roman"/>
                <w:i/>
                <w:iCs/>
                <w:color w:val="000000"/>
                <w:sz w:val="24"/>
                <w:szCs w:val="24"/>
                <w:lang w:eastAsia="it-IT"/>
              </w:rPr>
              <w:t xml:space="preserve"> </w:t>
            </w:r>
            <w:r w:rsidRPr="000509F3">
              <w:rPr>
                <w:rFonts w:ascii="Times New Roman" w:eastAsia="Times New Roman" w:hAnsi="Times New Roman" w:cs="Times New Roman"/>
                <w:color w:val="000000"/>
                <w:sz w:val="24"/>
                <w:szCs w:val="24"/>
                <w:lang w:eastAsia="it-IT"/>
              </w:rPr>
              <w:t>Il Vangelo è la rivelazione, in Gesù Cristo, della misericordia di Dio verso i peccatori.</w:t>
            </w:r>
            <w:r w:rsidRPr="000509F3">
              <w:rPr>
                <w:rFonts w:ascii="Times New Roman" w:eastAsia="Times New Roman" w:hAnsi="Times New Roman" w:cs="Times New Roman"/>
                <w:color w:val="000000"/>
                <w:sz w:val="24"/>
                <w:szCs w:val="24"/>
                <w:vertAlign w:val="superscript"/>
                <w:lang w:eastAsia="it-IT"/>
              </w:rPr>
              <w:t xml:space="preserve"> 106</w:t>
            </w:r>
            <w:r w:rsidRPr="000509F3">
              <w:rPr>
                <w:rFonts w:ascii="Times New Roman" w:eastAsia="Times New Roman" w:hAnsi="Times New Roman" w:cs="Times New Roman"/>
                <w:color w:val="000000"/>
                <w:sz w:val="24"/>
                <w:szCs w:val="24"/>
                <w:lang w:eastAsia="it-IT"/>
              </w:rPr>
              <w:t xml:space="preserve"> L'angelo lo annunzia a Giuseppe: </w:t>
            </w:r>
            <w:proofErr w:type="gramStart"/>
            <w:r w:rsidRPr="000509F3">
              <w:rPr>
                <w:rFonts w:ascii="Times New Roman" w:eastAsia="Times New Roman" w:hAnsi="Times New Roman" w:cs="Times New Roman"/>
                <w:color w:val="000000"/>
                <w:sz w:val="24"/>
                <w:szCs w:val="24"/>
                <w:lang w:eastAsia="it-IT"/>
              </w:rPr>
              <w:t>« Tu</w:t>
            </w:r>
            <w:proofErr w:type="gramEnd"/>
            <w:r w:rsidRPr="000509F3">
              <w:rPr>
                <w:rFonts w:ascii="Times New Roman" w:eastAsia="Times New Roman" w:hAnsi="Times New Roman" w:cs="Times New Roman"/>
                <w:color w:val="000000"/>
                <w:sz w:val="24"/>
                <w:szCs w:val="24"/>
                <w:lang w:eastAsia="it-IT"/>
              </w:rPr>
              <w:t xml:space="preserve"> lo chiamerai Gesù: egli infatti salverà il suo popolo dai suoi peccati » (</w:t>
            </w:r>
            <w:r w:rsidRPr="000509F3">
              <w:rPr>
                <w:rFonts w:ascii="Times New Roman" w:eastAsia="Times New Roman" w:hAnsi="Times New Roman" w:cs="Times New Roman"/>
                <w:i/>
                <w:iCs/>
                <w:color w:val="000000"/>
                <w:sz w:val="24"/>
                <w:szCs w:val="24"/>
                <w:lang w:eastAsia="it-IT"/>
              </w:rPr>
              <w:t xml:space="preserve">Mt </w:t>
            </w:r>
            <w:r w:rsidRPr="000509F3">
              <w:rPr>
                <w:rFonts w:ascii="Times New Roman" w:eastAsia="Times New Roman" w:hAnsi="Times New Roman" w:cs="Times New Roman"/>
                <w:color w:val="000000"/>
                <w:sz w:val="24"/>
                <w:szCs w:val="24"/>
                <w:lang w:eastAsia="it-IT"/>
              </w:rPr>
              <w:t xml:space="preserve">1,21). La stessa cosa si può dire dell'Eucaristia, sacramento della redenzione: </w:t>
            </w:r>
            <w:proofErr w:type="gramStart"/>
            <w:r w:rsidRPr="000509F3">
              <w:rPr>
                <w:rFonts w:ascii="Times New Roman" w:eastAsia="Times New Roman" w:hAnsi="Times New Roman" w:cs="Times New Roman"/>
                <w:color w:val="000000"/>
                <w:sz w:val="24"/>
                <w:szCs w:val="24"/>
                <w:lang w:eastAsia="it-IT"/>
              </w:rPr>
              <w:t>« Questo</w:t>
            </w:r>
            <w:proofErr w:type="gramEnd"/>
            <w:r w:rsidRPr="000509F3">
              <w:rPr>
                <w:rFonts w:ascii="Times New Roman" w:eastAsia="Times New Roman" w:hAnsi="Times New Roman" w:cs="Times New Roman"/>
                <w:color w:val="000000"/>
                <w:sz w:val="24"/>
                <w:szCs w:val="24"/>
                <w:lang w:eastAsia="it-IT"/>
              </w:rPr>
              <w:t xml:space="preserve"> è il mio sangue dell'alleanza, versato per molti, in remissione dei peccati » (</w:t>
            </w:r>
            <w:r w:rsidRPr="000509F3">
              <w:rPr>
                <w:rFonts w:ascii="Times New Roman" w:eastAsia="Times New Roman" w:hAnsi="Times New Roman" w:cs="Times New Roman"/>
                <w:i/>
                <w:iCs/>
                <w:color w:val="000000"/>
                <w:sz w:val="24"/>
                <w:szCs w:val="24"/>
                <w:lang w:eastAsia="it-IT"/>
              </w:rPr>
              <w:t xml:space="preserve">Mt </w:t>
            </w:r>
            <w:r w:rsidRPr="000509F3">
              <w:rPr>
                <w:rFonts w:ascii="Times New Roman" w:eastAsia="Times New Roman" w:hAnsi="Times New Roman" w:cs="Times New Roman"/>
                <w:color w:val="000000"/>
                <w:sz w:val="24"/>
                <w:szCs w:val="24"/>
                <w:lang w:eastAsia="it-IT"/>
              </w:rPr>
              <w:t>26,28).</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1847</w:t>
            </w:r>
            <w:r w:rsidRPr="000509F3">
              <w:rPr>
                <w:rFonts w:ascii="Times New Roman" w:eastAsia="Times New Roman" w:hAnsi="Times New Roman" w:cs="Times New Roman"/>
                <w:color w:val="000000"/>
                <w:sz w:val="24"/>
                <w:szCs w:val="24"/>
                <w:lang w:eastAsia="it-IT"/>
              </w:rPr>
              <w:t xml:space="preserve"> </w:t>
            </w:r>
            <w:proofErr w:type="gramStart"/>
            <w:r w:rsidRPr="000509F3">
              <w:rPr>
                <w:rFonts w:ascii="Times New Roman" w:eastAsia="Times New Roman" w:hAnsi="Times New Roman" w:cs="Times New Roman"/>
                <w:color w:val="000000"/>
                <w:sz w:val="24"/>
                <w:szCs w:val="24"/>
                <w:lang w:eastAsia="it-IT"/>
              </w:rPr>
              <w:t>« Dio</w:t>
            </w:r>
            <w:proofErr w:type="gramEnd"/>
            <w:r w:rsidRPr="000509F3">
              <w:rPr>
                <w:rFonts w:ascii="Times New Roman" w:eastAsia="Times New Roman" w:hAnsi="Times New Roman" w:cs="Times New Roman"/>
                <w:color w:val="000000"/>
                <w:sz w:val="24"/>
                <w:szCs w:val="24"/>
                <w:lang w:eastAsia="it-IT"/>
              </w:rPr>
              <w:t>, che ci ha creati senza di noi, non ha voluto salvarci senza di noi ».</w:t>
            </w:r>
            <w:r w:rsidRPr="000509F3">
              <w:rPr>
                <w:rFonts w:ascii="Times New Roman" w:eastAsia="Times New Roman" w:hAnsi="Times New Roman" w:cs="Times New Roman"/>
                <w:color w:val="000000"/>
                <w:sz w:val="24"/>
                <w:szCs w:val="24"/>
                <w:vertAlign w:val="superscript"/>
                <w:lang w:eastAsia="it-IT"/>
              </w:rPr>
              <w:t xml:space="preserve"> 107</w:t>
            </w:r>
            <w:r w:rsidRPr="000509F3">
              <w:rPr>
                <w:rFonts w:ascii="Times New Roman" w:eastAsia="Times New Roman" w:hAnsi="Times New Roman" w:cs="Times New Roman"/>
                <w:color w:val="000000"/>
                <w:sz w:val="24"/>
                <w:szCs w:val="24"/>
                <w:lang w:eastAsia="it-IT"/>
              </w:rPr>
              <w:t xml:space="preserve"> L'accoglienza della sua misericordia esige da parte nostra il riconoscimento delle nostre colpe. </w:t>
            </w:r>
            <w:proofErr w:type="gramStart"/>
            <w:r w:rsidRPr="000509F3">
              <w:rPr>
                <w:rFonts w:ascii="Times New Roman" w:eastAsia="Times New Roman" w:hAnsi="Times New Roman" w:cs="Times New Roman"/>
                <w:color w:val="000000"/>
                <w:sz w:val="24"/>
                <w:szCs w:val="24"/>
                <w:lang w:eastAsia="it-IT"/>
              </w:rPr>
              <w:t>« Se</w:t>
            </w:r>
            <w:proofErr w:type="gramEnd"/>
            <w:r w:rsidRPr="000509F3">
              <w:rPr>
                <w:rFonts w:ascii="Times New Roman" w:eastAsia="Times New Roman" w:hAnsi="Times New Roman" w:cs="Times New Roman"/>
                <w:color w:val="000000"/>
                <w:sz w:val="24"/>
                <w:szCs w:val="24"/>
                <w:lang w:eastAsia="it-IT"/>
              </w:rPr>
              <w:t xml:space="preserve"> diciamo che siamo senza peccato, inganniamo noi stessi e la verità non è in noi. Se riconosciamo i nostri peccati, egli che è fedele e giusto ci perdonerà i peccati e ci purificherà da ogni </w:t>
            </w:r>
            <w:proofErr w:type="gramStart"/>
            <w:r w:rsidRPr="000509F3">
              <w:rPr>
                <w:rFonts w:ascii="Times New Roman" w:eastAsia="Times New Roman" w:hAnsi="Times New Roman" w:cs="Times New Roman"/>
                <w:color w:val="000000"/>
                <w:sz w:val="24"/>
                <w:szCs w:val="24"/>
                <w:lang w:eastAsia="it-IT"/>
              </w:rPr>
              <w:t>colpa »</w:t>
            </w:r>
            <w:proofErr w:type="gramEnd"/>
            <w:r w:rsidRPr="000509F3">
              <w:rPr>
                <w:rFonts w:ascii="Times New Roman" w:eastAsia="Times New Roman" w:hAnsi="Times New Roman" w:cs="Times New Roman"/>
                <w:color w:val="000000"/>
                <w:sz w:val="24"/>
                <w:szCs w:val="24"/>
                <w:lang w:eastAsia="it-IT"/>
              </w:rPr>
              <w:t xml:space="preserve"> (</w:t>
            </w:r>
            <w:r w:rsidRPr="000509F3">
              <w:rPr>
                <w:rFonts w:ascii="Times New Roman" w:eastAsia="Times New Roman" w:hAnsi="Times New Roman" w:cs="Times New Roman"/>
                <w:i/>
                <w:iCs/>
                <w:color w:val="000000"/>
                <w:sz w:val="24"/>
                <w:szCs w:val="24"/>
                <w:lang w:eastAsia="it-IT"/>
              </w:rPr>
              <w:t xml:space="preserve">1 </w:t>
            </w:r>
            <w:proofErr w:type="spellStart"/>
            <w:r w:rsidRPr="000509F3">
              <w:rPr>
                <w:rFonts w:ascii="Times New Roman" w:eastAsia="Times New Roman" w:hAnsi="Times New Roman" w:cs="Times New Roman"/>
                <w:i/>
                <w:iCs/>
                <w:color w:val="000000"/>
                <w:sz w:val="24"/>
                <w:szCs w:val="24"/>
                <w:lang w:eastAsia="it-IT"/>
              </w:rPr>
              <w:t>Gv</w:t>
            </w:r>
            <w:proofErr w:type="spellEnd"/>
            <w:r w:rsidRPr="000509F3">
              <w:rPr>
                <w:rFonts w:ascii="Times New Roman" w:eastAsia="Times New Roman" w:hAnsi="Times New Roman" w:cs="Times New Roman"/>
                <w:i/>
                <w:iCs/>
                <w:color w:val="000000"/>
                <w:sz w:val="24"/>
                <w:szCs w:val="24"/>
                <w:lang w:eastAsia="it-IT"/>
              </w:rPr>
              <w:t xml:space="preserve"> </w:t>
            </w:r>
            <w:r w:rsidRPr="000509F3">
              <w:rPr>
                <w:rFonts w:ascii="Times New Roman" w:eastAsia="Times New Roman" w:hAnsi="Times New Roman" w:cs="Times New Roman"/>
                <w:color w:val="000000"/>
                <w:sz w:val="24"/>
                <w:szCs w:val="24"/>
                <w:lang w:eastAsia="it-IT"/>
              </w:rPr>
              <w:t>1,8-9).</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1848</w:t>
            </w:r>
            <w:r w:rsidRPr="000509F3">
              <w:rPr>
                <w:rFonts w:ascii="Times New Roman" w:eastAsia="Times New Roman" w:hAnsi="Times New Roman" w:cs="Times New Roman"/>
                <w:color w:val="000000"/>
                <w:sz w:val="24"/>
                <w:szCs w:val="24"/>
                <w:lang w:eastAsia="it-IT"/>
              </w:rPr>
              <w:t xml:space="preserve"> Come afferma san Paolo: </w:t>
            </w:r>
            <w:proofErr w:type="gramStart"/>
            <w:r w:rsidRPr="000509F3">
              <w:rPr>
                <w:rFonts w:ascii="Times New Roman" w:eastAsia="Times New Roman" w:hAnsi="Times New Roman" w:cs="Times New Roman"/>
                <w:color w:val="000000"/>
                <w:sz w:val="24"/>
                <w:szCs w:val="24"/>
                <w:lang w:eastAsia="it-IT"/>
              </w:rPr>
              <w:t>« Laddove</w:t>
            </w:r>
            <w:proofErr w:type="gramEnd"/>
            <w:r w:rsidRPr="000509F3">
              <w:rPr>
                <w:rFonts w:ascii="Times New Roman" w:eastAsia="Times New Roman" w:hAnsi="Times New Roman" w:cs="Times New Roman"/>
                <w:color w:val="000000"/>
                <w:sz w:val="24"/>
                <w:szCs w:val="24"/>
                <w:lang w:eastAsia="it-IT"/>
              </w:rPr>
              <w:t xml:space="preserve"> è abbondato il peccato, ha sovrabbondato la grazia » (</w:t>
            </w:r>
            <w:proofErr w:type="spellStart"/>
            <w:r w:rsidRPr="000509F3">
              <w:rPr>
                <w:rFonts w:ascii="Times New Roman" w:eastAsia="Times New Roman" w:hAnsi="Times New Roman" w:cs="Times New Roman"/>
                <w:i/>
                <w:iCs/>
                <w:color w:val="000000"/>
                <w:sz w:val="24"/>
                <w:szCs w:val="24"/>
                <w:lang w:eastAsia="it-IT"/>
              </w:rPr>
              <w:t>Rm</w:t>
            </w:r>
            <w:proofErr w:type="spellEnd"/>
            <w:r w:rsidRPr="000509F3">
              <w:rPr>
                <w:rFonts w:ascii="Times New Roman" w:eastAsia="Times New Roman" w:hAnsi="Times New Roman" w:cs="Times New Roman"/>
                <w:i/>
                <w:iCs/>
                <w:color w:val="000000"/>
                <w:sz w:val="24"/>
                <w:szCs w:val="24"/>
                <w:lang w:eastAsia="it-IT"/>
              </w:rPr>
              <w:t xml:space="preserve"> </w:t>
            </w:r>
            <w:r w:rsidRPr="000509F3">
              <w:rPr>
                <w:rFonts w:ascii="Times New Roman" w:eastAsia="Times New Roman" w:hAnsi="Times New Roman" w:cs="Times New Roman"/>
                <w:color w:val="000000"/>
                <w:sz w:val="24"/>
                <w:szCs w:val="24"/>
                <w:lang w:eastAsia="it-IT"/>
              </w:rPr>
              <w:t xml:space="preserve">5,20). La grazia però, per compiere la sua opera, deve svelare il peccato per convertire il nostro cuore e accordarci </w:t>
            </w:r>
            <w:proofErr w:type="gramStart"/>
            <w:r w:rsidRPr="000509F3">
              <w:rPr>
                <w:rFonts w:ascii="Times New Roman" w:eastAsia="Times New Roman" w:hAnsi="Times New Roman" w:cs="Times New Roman"/>
                <w:color w:val="000000"/>
                <w:sz w:val="24"/>
                <w:szCs w:val="24"/>
                <w:lang w:eastAsia="it-IT"/>
              </w:rPr>
              <w:t>« la</w:t>
            </w:r>
            <w:proofErr w:type="gramEnd"/>
            <w:r w:rsidRPr="000509F3">
              <w:rPr>
                <w:rFonts w:ascii="Times New Roman" w:eastAsia="Times New Roman" w:hAnsi="Times New Roman" w:cs="Times New Roman"/>
                <w:color w:val="000000"/>
                <w:sz w:val="24"/>
                <w:szCs w:val="24"/>
                <w:lang w:eastAsia="it-IT"/>
              </w:rPr>
              <w:t xml:space="preserve"> giustizia per la vita eterna, per mezzo di Gesù Cristo nostro Signore » (</w:t>
            </w:r>
            <w:proofErr w:type="spellStart"/>
            <w:r w:rsidRPr="000509F3">
              <w:rPr>
                <w:rFonts w:ascii="Times New Roman" w:eastAsia="Times New Roman" w:hAnsi="Times New Roman" w:cs="Times New Roman"/>
                <w:i/>
                <w:iCs/>
                <w:color w:val="000000"/>
                <w:sz w:val="24"/>
                <w:szCs w:val="24"/>
                <w:lang w:eastAsia="it-IT"/>
              </w:rPr>
              <w:t>Rm</w:t>
            </w:r>
            <w:proofErr w:type="spellEnd"/>
            <w:r w:rsidRPr="000509F3">
              <w:rPr>
                <w:rFonts w:ascii="Times New Roman" w:eastAsia="Times New Roman" w:hAnsi="Times New Roman" w:cs="Times New Roman"/>
                <w:i/>
                <w:iCs/>
                <w:color w:val="000000"/>
                <w:sz w:val="24"/>
                <w:szCs w:val="24"/>
                <w:lang w:eastAsia="it-IT"/>
              </w:rPr>
              <w:t xml:space="preserve"> </w:t>
            </w:r>
            <w:r w:rsidRPr="000509F3">
              <w:rPr>
                <w:rFonts w:ascii="Times New Roman" w:eastAsia="Times New Roman" w:hAnsi="Times New Roman" w:cs="Times New Roman"/>
                <w:color w:val="000000"/>
                <w:sz w:val="24"/>
                <w:szCs w:val="24"/>
                <w:lang w:eastAsia="it-IT"/>
              </w:rPr>
              <w:t>5,21). Come un medico che esamina la piaga prima di medicarla, Dio, con la sua Parola e il suo Spirito, getta una viva luce sul peccato:</w:t>
            </w:r>
          </w:p>
          <w:p w:rsidR="000509F3" w:rsidRPr="000509F3" w:rsidRDefault="000509F3" w:rsidP="000509F3">
            <w:pPr>
              <w:spacing w:beforeAutospacing="1" w:after="100" w:afterAutospacing="1" w:line="240" w:lineRule="auto"/>
              <w:rPr>
                <w:rFonts w:ascii="Times New Roman" w:eastAsia="Times New Roman" w:hAnsi="Times New Roman" w:cs="Times New Roman"/>
                <w:color w:val="000000"/>
                <w:sz w:val="24"/>
                <w:szCs w:val="24"/>
                <w:lang w:eastAsia="it-IT"/>
              </w:rPr>
            </w:pPr>
            <w:proofErr w:type="gramStart"/>
            <w:r w:rsidRPr="000509F3">
              <w:rPr>
                <w:rFonts w:ascii="Times New Roman" w:eastAsia="Times New Roman" w:hAnsi="Times New Roman" w:cs="Times New Roman"/>
                <w:color w:val="000000"/>
                <w:sz w:val="24"/>
                <w:szCs w:val="24"/>
                <w:lang w:eastAsia="it-IT"/>
              </w:rPr>
              <w:t>« La</w:t>
            </w:r>
            <w:proofErr w:type="gramEnd"/>
            <w:r w:rsidRPr="000509F3">
              <w:rPr>
                <w:rFonts w:ascii="Times New Roman" w:eastAsia="Times New Roman" w:hAnsi="Times New Roman" w:cs="Times New Roman"/>
                <w:color w:val="000000"/>
                <w:sz w:val="24"/>
                <w:szCs w:val="24"/>
                <w:lang w:eastAsia="it-IT"/>
              </w:rPr>
              <w:t xml:space="preserve"> conversione </w:t>
            </w:r>
            <w:r w:rsidRPr="000509F3">
              <w:rPr>
                <w:rFonts w:ascii="Times New Roman" w:eastAsia="Times New Roman" w:hAnsi="Times New Roman" w:cs="Times New Roman"/>
                <w:i/>
                <w:iCs/>
                <w:color w:val="000000"/>
                <w:sz w:val="24"/>
                <w:szCs w:val="24"/>
                <w:lang w:eastAsia="it-IT"/>
              </w:rPr>
              <w:t>richiede la convinzione del peccato</w:t>
            </w:r>
            <w:r w:rsidRPr="000509F3">
              <w:rPr>
                <w:rFonts w:ascii="Times New Roman" w:eastAsia="Times New Roman" w:hAnsi="Times New Roman" w:cs="Times New Roman"/>
                <w:color w:val="000000"/>
                <w:sz w:val="24"/>
                <w:szCs w:val="24"/>
                <w:lang w:eastAsia="it-IT"/>
              </w:rPr>
              <w:t xml:space="preserve">, contiene in sé il giudizio interiore della coscienza, e questo, essendo una verifica dell'azione dello Spirito di verità nell'intimo dell'uomo, diventa nello stesso tempo il nuovo inizio dell'elargizione della grazia e dell'amore: "Ricevete lo Spirito Santo". Così in questo "convincere quanto al peccato" scopriamo </w:t>
            </w:r>
            <w:r w:rsidRPr="000509F3">
              <w:rPr>
                <w:rFonts w:ascii="Times New Roman" w:eastAsia="Times New Roman" w:hAnsi="Times New Roman" w:cs="Times New Roman"/>
                <w:i/>
                <w:iCs/>
                <w:color w:val="000000"/>
                <w:sz w:val="24"/>
                <w:szCs w:val="24"/>
                <w:lang w:eastAsia="it-IT"/>
              </w:rPr>
              <w:t>una duplice elargizione</w:t>
            </w:r>
            <w:r w:rsidRPr="000509F3">
              <w:rPr>
                <w:rFonts w:ascii="Times New Roman" w:eastAsia="Times New Roman" w:hAnsi="Times New Roman" w:cs="Times New Roman"/>
                <w:color w:val="000000"/>
                <w:sz w:val="24"/>
                <w:szCs w:val="24"/>
                <w:lang w:eastAsia="it-IT"/>
              </w:rPr>
              <w:t xml:space="preserve">: il dono della verità della coscienza e il dono della certezza della redenzione. Lo Spirito di verità è il </w:t>
            </w:r>
            <w:proofErr w:type="gramStart"/>
            <w:r w:rsidRPr="000509F3">
              <w:rPr>
                <w:rFonts w:ascii="Times New Roman" w:eastAsia="Times New Roman" w:hAnsi="Times New Roman" w:cs="Times New Roman"/>
                <w:color w:val="000000"/>
                <w:sz w:val="24"/>
                <w:szCs w:val="24"/>
                <w:lang w:eastAsia="it-IT"/>
              </w:rPr>
              <w:t>Consolatore »</w:t>
            </w:r>
            <w:proofErr w:type="gramEnd"/>
            <w:r w:rsidRPr="000509F3">
              <w:rPr>
                <w:rFonts w:ascii="Times New Roman" w:eastAsia="Times New Roman" w:hAnsi="Times New Roman" w:cs="Times New Roman"/>
                <w:color w:val="000000"/>
                <w:sz w:val="24"/>
                <w:szCs w:val="24"/>
                <w:lang w:eastAsia="it-IT"/>
              </w:rPr>
              <w:t>.</w:t>
            </w:r>
            <w:r w:rsidRPr="000509F3">
              <w:rPr>
                <w:rFonts w:ascii="Times New Roman" w:eastAsia="Times New Roman" w:hAnsi="Times New Roman" w:cs="Times New Roman"/>
                <w:color w:val="000000"/>
                <w:sz w:val="24"/>
                <w:szCs w:val="24"/>
                <w:vertAlign w:val="superscript"/>
                <w:lang w:eastAsia="it-IT"/>
              </w:rPr>
              <w:t xml:space="preserve"> 108</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bookmarkStart w:id="2" w:name="II._La_definizione_di_peccato"/>
            <w:r w:rsidRPr="000509F3">
              <w:rPr>
                <w:rFonts w:ascii="Times New Roman" w:eastAsia="Times New Roman" w:hAnsi="Times New Roman" w:cs="Times New Roman"/>
                <w:b/>
                <w:bCs/>
                <w:color w:val="000000"/>
                <w:sz w:val="24"/>
                <w:szCs w:val="24"/>
                <w:lang w:eastAsia="it-IT"/>
              </w:rPr>
              <w:t>II. La definizione di peccato</w:t>
            </w:r>
            <w:bookmarkEnd w:id="2"/>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lastRenderedPageBreak/>
              <w:t>1849</w:t>
            </w:r>
            <w:r w:rsidRPr="000509F3">
              <w:rPr>
                <w:rFonts w:ascii="Times New Roman" w:eastAsia="Times New Roman" w:hAnsi="Times New Roman" w:cs="Times New Roman"/>
                <w:color w:val="000000"/>
                <w:sz w:val="24"/>
                <w:szCs w:val="24"/>
                <w:lang w:eastAsia="it-IT"/>
              </w:rPr>
              <w:t xml:space="preserve"> Il peccato è una mancanza contro la ragione, la verità, la retta coscienza; è una trasgressione in ordine all'amore vero, verso Dio e verso il prossimo, a causa di un perverso attaccamento a certi beni. Esso ferisce la natura dell'uomo e attenta alla solidarietà umana. È stato definito </w:t>
            </w:r>
            <w:proofErr w:type="gramStart"/>
            <w:r w:rsidRPr="000509F3">
              <w:rPr>
                <w:rFonts w:ascii="Times New Roman" w:eastAsia="Times New Roman" w:hAnsi="Times New Roman" w:cs="Times New Roman"/>
                <w:color w:val="000000"/>
                <w:sz w:val="24"/>
                <w:szCs w:val="24"/>
                <w:lang w:eastAsia="it-IT"/>
              </w:rPr>
              <w:t>« una</w:t>
            </w:r>
            <w:proofErr w:type="gramEnd"/>
            <w:r w:rsidRPr="000509F3">
              <w:rPr>
                <w:rFonts w:ascii="Times New Roman" w:eastAsia="Times New Roman" w:hAnsi="Times New Roman" w:cs="Times New Roman"/>
                <w:color w:val="000000"/>
                <w:sz w:val="24"/>
                <w:szCs w:val="24"/>
                <w:lang w:eastAsia="it-IT"/>
              </w:rPr>
              <w:t xml:space="preserve"> parola, un atto o un desiderio contrari alla Legge eterna ».</w:t>
            </w:r>
            <w:r w:rsidRPr="000509F3">
              <w:rPr>
                <w:rFonts w:ascii="Times New Roman" w:eastAsia="Times New Roman" w:hAnsi="Times New Roman" w:cs="Times New Roman"/>
                <w:color w:val="000000"/>
                <w:sz w:val="24"/>
                <w:szCs w:val="24"/>
                <w:vertAlign w:val="superscript"/>
                <w:lang w:eastAsia="it-IT"/>
              </w:rPr>
              <w:t xml:space="preserve"> 109</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1850</w:t>
            </w:r>
            <w:r w:rsidRPr="000509F3">
              <w:rPr>
                <w:rFonts w:ascii="Times New Roman" w:eastAsia="Times New Roman" w:hAnsi="Times New Roman" w:cs="Times New Roman"/>
                <w:color w:val="000000"/>
                <w:sz w:val="24"/>
                <w:szCs w:val="24"/>
                <w:lang w:eastAsia="it-IT"/>
              </w:rPr>
              <w:t xml:space="preserve"> Il peccato è un'offesa a Dio: </w:t>
            </w:r>
            <w:proofErr w:type="gramStart"/>
            <w:r w:rsidRPr="000509F3">
              <w:rPr>
                <w:rFonts w:ascii="Times New Roman" w:eastAsia="Times New Roman" w:hAnsi="Times New Roman" w:cs="Times New Roman"/>
                <w:color w:val="000000"/>
                <w:sz w:val="24"/>
                <w:szCs w:val="24"/>
                <w:lang w:eastAsia="it-IT"/>
              </w:rPr>
              <w:t>« Contro</w:t>
            </w:r>
            <w:proofErr w:type="gramEnd"/>
            <w:r w:rsidRPr="000509F3">
              <w:rPr>
                <w:rFonts w:ascii="Times New Roman" w:eastAsia="Times New Roman" w:hAnsi="Times New Roman" w:cs="Times New Roman"/>
                <w:color w:val="000000"/>
                <w:sz w:val="24"/>
                <w:szCs w:val="24"/>
                <w:lang w:eastAsia="it-IT"/>
              </w:rPr>
              <w:t xml:space="preserve"> di te, contro te solo ho peccato. Quello che è male ai tuoi occhi, io l'ho </w:t>
            </w:r>
            <w:proofErr w:type="gramStart"/>
            <w:r w:rsidRPr="000509F3">
              <w:rPr>
                <w:rFonts w:ascii="Times New Roman" w:eastAsia="Times New Roman" w:hAnsi="Times New Roman" w:cs="Times New Roman"/>
                <w:color w:val="000000"/>
                <w:sz w:val="24"/>
                <w:szCs w:val="24"/>
                <w:lang w:eastAsia="it-IT"/>
              </w:rPr>
              <w:t>fatto »</w:t>
            </w:r>
            <w:proofErr w:type="gramEnd"/>
            <w:r w:rsidRPr="000509F3">
              <w:rPr>
                <w:rFonts w:ascii="Times New Roman" w:eastAsia="Times New Roman" w:hAnsi="Times New Roman" w:cs="Times New Roman"/>
                <w:color w:val="000000"/>
                <w:sz w:val="24"/>
                <w:szCs w:val="24"/>
                <w:lang w:eastAsia="it-IT"/>
              </w:rPr>
              <w:t xml:space="preserve"> (</w:t>
            </w:r>
            <w:proofErr w:type="spellStart"/>
            <w:r w:rsidRPr="000509F3">
              <w:rPr>
                <w:rFonts w:ascii="Times New Roman" w:eastAsia="Times New Roman" w:hAnsi="Times New Roman" w:cs="Times New Roman"/>
                <w:i/>
                <w:iCs/>
                <w:color w:val="000000"/>
                <w:sz w:val="24"/>
                <w:szCs w:val="24"/>
                <w:lang w:eastAsia="it-IT"/>
              </w:rPr>
              <w:t>Sal</w:t>
            </w:r>
            <w:proofErr w:type="spellEnd"/>
            <w:r w:rsidRPr="000509F3">
              <w:rPr>
                <w:rFonts w:ascii="Times New Roman" w:eastAsia="Times New Roman" w:hAnsi="Times New Roman" w:cs="Times New Roman"/>
                <w:i/>
                <w:iCs/>
                <w:color w:val="000000"/>
                <w:sz w:val="24"/>
                <w:szCs w:val="24"/>
                <w:lang w:eastAsia="it-IT"/>
              </w:rPr>
              <w:t xml:space="preserve"> </w:t>
            </w:r>
            <w:r w:rsidRPr="000509F3">
              <w:rPr>
                <w:rFonts w:ascii="Times New Roman" w:eastAsia="Times New Roman" w:hAnsi="Times New Roman" w:cs="Times New Roman"/>
                <w:color w:val="000000"/>
                <w:sz w:val="24"/>
                <w:szCs w:val="24"/>
                <w:lang w:eastAsia="it-IT"/>
              </w:rPr>
              <w:t xml:space="preserve">51,6). Il peccato si erge contro l'amore di Dio per noi e allontana da lui i nostri cuori. Come il primo peccato, è una disobbedienza, una ribellione contro Dio, a causa della volontà di diventare </w:t>
            </w:r>
            <w:proofErr w:type="gramStart"/>
            <w:r w:rsidRPr="000509F3">
              <w:rPr>
                <w:rFonts w:ascii="Times New Roman" w:eastAsia="Times New Roman" w:hAnsi="Times New Roman" w:cs="Times New Roman"/>
                <w:color w:val="000000"/>
                <w:sz w:val="24"/>
                <w:szCs w:val="24"/>
                <w:lang w:eastAsia="it-IT"/>
              </w:rPr>
              <w:t>« come</w:t>
            </w:r>
            <w:proofErr w:type="gramEnd"/>
            <w:r w:rsidRPr="000509F3">
              <w:rPr>
                <w:rFonts w:ascii="Times New Roman" w:eastAsia="Times New Roman" w:hAnsi="Times New Roman" w:cs="Times New Roman"/>
                <w:color w:val="000000"/>
                <w:sz w:val="24"/>
                <w:szCs w:val="24"/>
                <w:lang w:eastAsia="it-IT"/>
              </w:rPr>
              <w:t xml:space="preserve"> Dio » (</w:t>
            </w:r>
            <w:proofErr w:type="spellStart"/>
            <w:r w:rsidRPr="000509F3">
              <w:rPr>
                <w:rFonts w:ascii="Times New Roman" w:eastAsia="Times New Roman" w:hAnsi="Times New Roman" w:cs="Times New Roman"/>
                <w:i/>
                <w:iCs/>
                <w:color w:val="000000"/>
                <w:sz w:val="24"/>
                <w:szCs w:val="24"/>
                <w:lang w:eastAsia="it-IT"/>
              </w:rPr>
              <w:t>Gn</w:t>
            </w:r>
            <w:proofErr w:type="spellEnd"/>
            <w:r w:rsidRPr="000509F3">
              <w:rPr>
                <w:rFonts w:ascii="Times New Roman" w:eastAsia="Times New Roman" w:hAnsi="Times New Roman" w:cs="Times New Roman"/>
                <w:i/>
                <w:iCs/>
                <w:color w:val="000000"/>
                <w:sz w:val="24"/>
                <w:szCs w:val="24"/>
                <w:lang w:eastAsia="it-IT"/>
              </w:rPr>
              <w:t xml:space="preserve"> </w:t>
            </w:r>
            <w:r w:rsidRPr="000509F3">
              <w:rPr>
                <w:rFonts w:ascii="Times New Roman" w:eastAsia="Times New Roman" w:hAnsi="Times New Roman" w:cs="Times New Roman"/>
                <w:color w:val="000000"/>
                <w:sz w:val="24"/>
                <w:szCs w:val="24"/>
                <w:lang w:eastAsia="it-IT"/>
              </w:rPr>
              <w:t xml:space="preserve">3,5), conoscendo e determinando il bene e il male. Il peccato pertanto è </w:t>
            </w:r>
            <w:proofErr w:type="gramStart"/>
            <w:r w:rsidRPr="000509F3">
              <w:rPr>
                <w:rFonts w:ascii="Times New Roman" w:eastAsia="Times New Roman" w:hAnsi="Times New Roman" w:cs="Times New Roman"/>
                <w:color w:val="000000"/>
                <w:sz w:val="24"/>
                <w:szCs w:val="24"/>
                <w:lang w:eastAsia="it-IT"/>
              </w:rPr>
              <w:t>« amore</w:t>
            </w:r>
            <w:proofErr w:type="gramEnd"/>
            <w:r w:rsidRPr="000509F3">
              <w:rPr>
                <w:rFonts w:ascii="Times New Roman" w:eastAsia="Times New Roman" w:hAnsi="Times New Roman" w:cs="Times New Roman"/>
                <w:color w:val="000000"/>
                <w:sz w:val="24"/>
                <w:szCs w:val="24"/>
                <w:lang w:eastAsia="it-IT"/>
              </w:rPr>
              <w:t xml:space="preserve"> di sé fino al disprezzo di Dio ».</w:t>
            </w:r>
            <w:r w:rsidRPr="000509F3">
              <w:rPr>
                <w:rFonts w:ascii="Times New Roman" w:eastAsia="Times New Roman" w:hAnsi="Times New Roman" w:cs="Times New Roman"/>
                <w:color w:val="000000"/>
                <w:sz w:val="24"/>
                <w:szCs w:val="24"/>
                <w:vertAlign w:val="superscript"/>
                <w:lang w:eastAsia="it-IT"/>
              </w:rPr>
              <w:t xml:space="preserve"> 110</w:t>
            </w:r>
            <w:r w:rsidRPr="000509F3">
              <w:rPr>
                <w:rFonts w:ascii="Times New Roman" w:eastAsia="Times New Roman" w:hAnsi="Times New Roman" w:cs="Times New Roman"/>
                <w:color w:val="000000"/>
                <w:sz w:val="24"/>
                <w:szCs w:val="24"/>
                <w:lang w:eastAsia="it-IT"/>
              </w:rPr>
              <w:t xml:space="preserve"> Per tale orgogliosa esaltazione di sé, il peccato è diametralmente opposto all'obbedienza di Gesù, che realizza la salvezza.</w:t>
            </w:r>
            <w:r w:rsidRPr="000509F3">
              <w:rPr>
                <w:rFonts w:ascii="Times New Roman" w:eastAsia="Times New Roman" w:hAnsi="Times New Roman" w:cs="Times New Roman"/>
                <w:color w:val="000000"/>
                <w:sz w:val="24"/>
                <w:szCs w:val="24"/>
                <w:vertAlign w:val="superscript"/>
                <w:lang w:eastAsia="it-IT"/>
              </w:rPr>
              <w:t xml:space="preserve"> 111</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1851</w:t>
            </w:r>
            <w:r w:rsidRPr="000509F3">
              <w:rPr>
                <w:rFonts w:ascii="Times New Roman" w:eastAsia="Times New Roman" w:hAnsi="Times New Roman" w:cs="Times New Roman"/>
                <w:color w:val="000000"/>
                <w:sz w:val="24"/>
                <w:szCs w:val="24"/>
                <w:lang w:eastAsia="it-IT"/>
              </w:rPr>
              <w:t xml:space="preserve"> È proprio nella passione, in cui la misericordia di Cristo lo vincerà, che il peccato manifesta in sommo grado la sua violenza e la sua molteplicità: incredulità, odio omicida, rifiuto e scherno da parte dei capi e del popolo, vigliaccheria di Pilato e crudeltà dei soldati, tradimento di Giuda tanto pesante per Gesù, rinnegamento di Pietro, abbandono dei discepoli. Tuttavia, proprio nell'ora delle tenebre e del principe di questo mondo,</w:t>
            </w:r>
            <w:r w:rsidRPr="000509F3">
              <w:rPr>
                <w:rFonts w:ascii="Times New Roman" w:eastAsia="Times New Roman" w:hAnsi="Times New Roman" w:cs="Times New Roman"/>
                <w:color w:val="000000"/>
                <w:sz w:val="24"/>
                <w:szCs w:val="24"/>
                <w:vertAlign w:val="superscript"/>
                <w:lang w:eastAsia="it-IT"/>
              </w:rPr>
              <w:t xml:space="preserve"> 112</w:t>
            </w:r>
            <w:r w:rsidRPr="000509F3">
              <w:rPr>
                <w:rFonts w:ascii="Times New Roman" w:eastAsia="Times New Roman" w:hAnsi="Times New Roman" w:cs="Times New Roman"/>
                <w:color w:val="000000"/>
                <w:sz w:val="24"/>
                <w:szCs w:val="24"/>
                <w:lang w:eastAsia="it-IT"/>
              </w:rPr>
              <w:t xml:space="preserve"> il sacrificio di Cristo diventa segretamente la sorgente dalla quale sgorgherà inesauribilmente il perdono dei nostri peccati.</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bookmarkStart w:id="3" w:name="III._La_diversità_dei_peccati"/>
            <w:r w:rsidRPr="000509F3">
              <w:rPr>
                <w:rFonts w:ascii="Times New Roman" w:eastAsia="Times New Roman" w:hAnsi="Times New Roman" w:cs="Times New Roman"/>
                <w:b/>
                <w:bCs/>
                <w:color w:val="000000"/>
                <w:sz w:val="24"/>
                <w:szCs w:val="24"/>
                <w:lang w:eastAsia="it-IT"/>
              </w:rPr>
              <w:t>III. La diversità dei peccati</w:t>
            </w:r>
            <w:bookmarkEnd w:id="3"/>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1852</w:t>
            </w:r>
            <w:r w:rsidRPr="000509F3">
              <w:rPr>
                <w:rFonts w:ascii="Times New Roman" w:eastAsia="Times New Roman" w:hAnsi="Times New Roman" w:cs="Times New Roman"/>
                <w:color w:val="000000"/>
                <w:sz w:val="24"/>
                <w:szCs w:val="24"/>
                <w:lang w:eastAsia="it-IT"/>
              </w:rPr>
              <w:t xml:space="preserve"> La varietà dei peccati è grande. La Scrittura ne dà parecchi elenchi. La lettera ai </w:t>
            </w:r>
            <w:proofErr w:type="spellStart"/>
            <w:r w:rsidRPr="000509F3">
              <w:rPr>
                <w:rFonts w:ascii="Times New Roman" w:eastAsia="Times New Roman" w:hAnsi="Times New Roman" w:cs="Times New Roman"/>
                <w:color w:val="000000"/>
                <w:sz w:val="24"/>
                <w:szCs w:val="24"/>
                <w:lang w:eastAsia="it-IT"/>
              </w:rPr>
              <w:t>Gàlati</w:t>
            </w:r>
            <w:proofErr w:type="spellEnd"/>
            <w:r w:rsidRPr="000509F3">
              <w:rPr>
                <w:rFonts w:ascii="Times New Roman" w:eastAsia="Times New Roman" w:hAnsi="Times New Roman" w:cs="Times New Roman"/>
                <w:color w:val="000000"/>
                <w:sz w:val="24"/>
                <w:szCs w:val="24"/>
                <w:lang w:eastAsia="it-IT"/>
              </w:rPr>
              <w:t xml:space="preserve"> contrappone le opere della carne al frutto dello Spirito: </w:t>
            </w:r>
            <w:proofErr w:type="gramStart"/>
            <w:r w:rsidRPr="000509F3">
              <w:rPr>
                <w:rFonts w:ascii="Times New Roman" w:eastAsia="Times New Roman" w:hAnsi="Times New Roman" w:cs="Times New Roman"/>
                <w:color w:val="000000"/>
                <w:sz w:val="24"/>
                <w:szCs w:val="24"/>
                <w:lang w:eastAsia="it-IT"/>
              </w:rPr>
              <w:t>« Le</w:t>
            </w:r>
            <w:proofErr w:type="gramEnd"/>
            <w:r w:rsidRPr="000509F3">
              <w:rPr>
                <w:rFonts w:ascii="Times New Roman" w:eastAsia="Times New Roman" w:hAnsi="Times New Roman" w:cs="Times New Roman"/>
                <w:color w:val="000000"/>
                <w:sz w:val="24"/>
                <w:szCs w:val="24"/>
                <w:lang w:eastAsia="it-IT"/>
              </w:rPr>
              <w:t xml:space="preserve"> opere della carne sono ben note: fornicazione, impurità, libertinaggio, idolatria, stregonerie, inimicizie, discordia, gelosia, dissensi, divisioni, fazioni, invidie, ubriachezze, orge e cose del genere; circa queste cose vi preavviso, come già ho detto, che chi le compie non erediterà il regno di Dio » (</w:t>
            </w:r>
            <w:proofErr w:type="spellStart"/>
            <w:r w:rsidRPr="000509F3">
              <w:rPr>
                <w:rFonts w:ascii="Times New Roman" w:eastAsia="Times New Roman" w:hAnsi="Times New Roman" w:cs="Times New Roman"/>
                <w:i/>
                <w:iCs/>
                <w:color w:val="000000"/>
                <w:sz w:val="24"/>
                <w:szCs w:val="24"/>
                <w:lang w:eastAsia="it-IT"/>
              </w:rPr>
              <w:t>Gal</w:t>
            </w:r>
            <w:proofErr w:type="spellEnd"/>
            <w:r w:rsidRPr="000509F3">
              <w:rPr>
                <w:rFonts w:ascii="Times New Roman" w:eastAsia="Times New Roman" w:hAnsi="Times New Roman" w:cs="Times New Roman"/>
                <w:i/>
                <w:iCs/>
                <w:color w:val="000000"/>
                <w:sz w:val="24"/>
                <w:szCs w:val="24"/>
                <w:lang w:eastAsia="it-IT"/>
              </w:rPr>
              <w:t xml:space="preserve"> </w:t>
            </w:r>
            <w:r w:rsidRPr="000509F3">
              <w:rPr>
                <w:rFonts w:ascii="Times New Roman" w:eastAsia="Times New Roman" w:hAnsi="Times New Roman" w:cs="Times New Roman"/>
                <w:color w:val="000000"/>
                <w:sz w:val="24"/>
                <w:szCs w:val="24"/>
                <w:lang w:eastAsia="it-IT"/>
              </w:rPr>
              <w:t>5,19-21).</w:t>
            </w:r>
            <w:r w:rsidRPr="000509F3">
              <w:rPr>
                <w:rFonts w:ascii="Times New Roman" w:eastAsia="Times New Roman" w:hAnsi="Times New Roman" w:cs="Times New Roman"/>
                <w:color w:val="000000"/>
                <w:sz w:val="24"/>
                <w:szCs w:val="24"/>
                <w:vertAlign w:val="superscript"/>
                <w:lang w:eastAsia="it-IT"/>
              </w:rPr>
              <w:t xml:space="preserve"> 113</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1853</w:t>
            </w:r>
            <w:r w:rsidRPr="000509F3">
              <w:rPr>
                <w:rFonts w:ascii="Times New Roman" w:eastAsia="Times New Roman" w:hAnsi="Times New Roman" w:cs="Times New Roman"/>
                <w:color w:val="000000"/>
                <w:sz w:val="24"/>
                <w:szCs w:val="24"/>
                <w:lang w:eastAsia="it-IT"/>
              </w:rPr>
              <w:t xml:space="preserve"> I peccati possono essere distinti secondo il loro oggetto, come si fa per ogni atto umano, oppure secondo le virtù alle quali si oppongono, per eccesso o per difetto, oppure secondo i comandamenti cui si oppongono. Si possono anche suddividere a seconda che riguardino Dio, il prossimo o se stessi; si possono distinguere in peccati spirituali e carnali, o ancora in peccati di pensiero, di parola, di azione e di omissione. La radice del peccato è nel cuore dell'uomo, nella sua libera volontà, secondo quel che insegna il Signore: </w:t>
            </w:r>
            <w:proofErr w:type="gramStart"/>
            <w:r w:rsidRPr="000509F3">
              <w:rPr>
                <w:rFonts w:ascii="Times New Roman" w:eastAsia="Times New Roman" w:hAnsi="Times New Roman" w:cs="Times New Roman"/>
                <w:color w:val="000000"/>
                <w:sz w:val="24"/>
                <w:szCs w:val="24"/>
                <w:lang w:eastAsia="it-IT"/>
              </w:rPr>
              <w:t>« Dal</w:t>
            </w:r>
            <w:proofErr w:type="gramEnd"/>
            <w:r w:rsidRPr="000509F3">
              <w:rPr>
                <w:rFonts w:ascii="Times New Roman" w:eastAsia="Times New Roman" w:hAnsi="Times New Roman" w:cs="Times New Roman"/>
                <w:color w:val="000000"/>
                <w:sz w:val="24"/>
                <w:szCs w:val="24"/>
                <w:lang w:eastAsia="it-IT"/>
              </w:rPr>
              <w:t xml:space="preserve"> cuore [...] provengono i propositi malvagi, gli omicidi, gli adultèri, le prostituzioni, i furti, le false testimonianze, le bestemmie. Queste sono le cose che rendono immondo </w:t>
            </w:r>
            <w:proofErr w:type="gramStart"/>
            <w:r w:rsidRPr="000509F3">
              <w:rPr>
                <w:rFonts w:ascii="Times New Roman" w:eastAsia="Times New Roman" w:hAnsi="Times New Roman" w:cs="Times New Roman"/>
                <w:color w:val="000000"/>
                <w:sz w:val="24"/>
                <w:szCs w:val="24"/>
                <w:lang w:eastAsia="it-IT"/>
              </w:rPr>
              <w:t>l'uomo »</w:t>
            </w:r>
            <w:proofErr w:type="gramEnd"/>
            <w:r w:rsidRPr="000509F3">
              <w:rPr>
                <w:rFonts w:ascii="Times New Roman" w:eastAsia="Times New Roman" w:hAnsi="Times New Roman" w:cs="Times New Roman"/>
                <w:color w:val="000000"/>
                <w:sz w:val="24"/>
                <w:szCs w:val="24"/>
                <w:lang w:eastAsia="it-IT"/>
              </w:rPr>
              <w:t xml:space="preserve"> (</w:t>
            </w:r>
            <w:r w:rsidRPr="000509F3">
              <w:rPr>
                <w:rFonts w:ascii="Times New Roman" w:eastAsia="Times New Roman" w:hAnsi="Times New Roman" w:cs="Times New Roman"/>
                <w:i/>
                <w:iCs/>
                <w:color w:val="000000"/>
                <w:sz w:val="24"/>
                <w:szCs w:val="24"/>
                <w:lang w:eastAsia="it-IT"/>
              </w:rPr>
              <w:t xml:space="preserve">Mt </w:t>
            </w:r>
            <w:r w:rsidRPr="000509F3">
              <w:rPr>
                <w:rFonts w:ascii="Times New Roman" w:eastAsia="Times New Roman" w:hAnsi="Times New Roman" w:cs="Times New Roman"/>
                <w:color w:val="000000"/>
                <w:sz w:val="24"/>
                <w:szCs w:val="24"/>
                <w:lang w:eastAsia="it-IT"/>
              </w:rPr>
              <w:t>15,19-20). Il cuore è anche la sede della carità, principio delle opere buone e pure, che il peccato ferisce.</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bookmarkStart w:id="4" w:name="IV._La_gravità_del_peccato:_peccato_mort"/>
            <w:r w:rsidRPr="000509F3">
              <w:rPr>
                <w:rFonts w:ascii="Times New Roman" w:eastAsia="Times New Roman" w:hAnsi="Times New Roman" w:cs="Times New Roman"/>
                <w:b/>
                <w:bCs/>
                <w:color w:val="000000"/>
                <w:sz w:val="24"/>
                <w:szCs w:val="24"/>
                <w:lang w:eastAsia="it-IT"/>
              </w:rPr>
              <w:t>IV. La gravità del peccato: peccato mortale e veniale</w:t>
            </w:r>
            <w:bookmarkEnd w:id="4"/>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1854</w:t>
            </w:r>
            <w:r w:rsidRPr="000509F3">
              <w:rPr>
                <w:rFonts w:ascii="Times New Roman" w:eastAsia="Times New Roman" w:hAnsi="Times New Roman" w:cs="Times New Roman"/>
                <w:color w:val="000000"/>
                <w:sz w:val="24"/>
                <w:szCs w:val="24"/>
                <w:lang w:eastAsia="it-IT"/>
              </w:rPr>
              <w:t xml:space="preserve"> È opportuno valutare i peccati in base alla loro gravità. La distinzione tra peccato mortale e peccato veniale, già adombrata nella Scrittura,</w:t>
            </w:r>
            <w:r w:rsidRPr="000509F3">
              <w:rPr>
                <w:rFonts w:ascii="Times New Roman" w:eastAsia="Times New Roman" w:hAnsi="Times New Roman" w:cs="Times New Roman"/>
                <w:color w:val="000000"/>
                <w:sz w:val="24"/>
                <w:szCs w:val="24"/>
                <w:vertAlign w:val="superscript"/>
                <w:lang w:eastAsia="it-IT"/>
              </w:rPr>
              <w:t xml:space="preserve"> 114</w:t>
            </w:r>
            <w:r w:rsidRPr="000509F3">
              <w:rPr>
                <w:rFonts w:ascii="Times New Roman" w:eastAsia="Times New Roman" w:hAnsi="Times New Roman" w:cs="Times New Roman"/>
                <w:color w:val="000000"/>
                <w:sz w:val="24"/>
                <w:szCs w:val="24"/>
                <w:lang w:eastAsia="it-IT"/>
              </w:rPr>
              <w:t xml:space="preserve"> si è imposta nella Tradizione della Chiesa. L'esperienza degli uomini la convalida.</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1855</w:t>
            </w:r>
            <w:r w:rsidRPr="000509F3">
              <w:rPr>
                <w:rFonts w:ascii="Times New Roman" w:eastAsia="Times New Roman" w:hAnsi="Times New Roman" w:cs="Times New Roman"/>
                <w:color w:val="000000"/>
                <w:sz w:val="24"/>
                <w:szCs w:val="24"/>
                <w:lang w:eastAsia="it-IT"/>
              </w:rPr>
              <w:t xml:space="preserve"> Il </w:t>
            </w:r>
            <w:r w:rsidRPr="000509F3">
              <w:rPr>
                <w:rFonts w:ascii="Times New Roman" w:eastAsia="Times New Roman" w:hAnsi="Times New Roman" w:cs="Times New Roman"/>
                <w:i/>
                <w:iCs/>
                <w:color w:val="000000"/>
                <w:sz w:val="24"/>
                <w:szCs w:val="24"/>
                <w:lang w:eastAsia="it-IT"/>
              </w:rPr>
              <w:t xml:space="preserve">peccato mortale </w:t>
            </w:r>
            <w:r w:rsidRPr="000509F3">
              <w:rPr>
                <w:rFonts w:ascii="Times New Roman" w:eastAsia="Times New Roman" w:hAnsi="Times New Roman" w:cs="Times New Roman"/>
                <w:color w:val="000000"/>
                <w:sz w:val="24"/>
                <w:szCs w:val="24"/>
                <w:lang w:eastAsia="it-IT"/>
              </w:rPr>
              <w:t>distrugge la carità nel cuore dell'uomo a causa di una violazione grave della Legge di Dio; distoglie l'uomo da Dio, che è il suo fine ultimo e la sua beatitudine, preferendo a lui un bene inferiore.</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4"/>
                <w:szCs w:val="24"/>
                <w:lang w:eastAsia="it-IT"/>
              </w:rPr>
              <w:lastRenderedPageBreak/>
              <w:t xml:space="preserve">Il </w:t>
            </w:r>
            <w:r w:rsidRPr="000509F3">
              <w:rPr>
                <w:rFonts w:ascii="Times New Roman" w:eastAsia="Times New Roman" w:hAnsi="Times New Roman" w:cs="Times New Roman"/>
                <w:i/>
                <w:iCs/>
                <w:color w:val="000000"/>
                <w:sz w:val="24"/>
                <w:szCs w:val="24"/>
                <w:lang w:eastAsia="it-IT"/>
              </w:rPr>
              <w:t xml:space="preserve">peccato veniale </w:t>
            </w:r>
            <w:r w:rsidRPr="000509F3">
              <w:rPr>
                <w:rFonts w:ascii="Times New Roman" w:eastAsia="Times New Roman" w:hAnsi="Times New Roman" w:cs="Times New Roman"/>
                <w:color w:val="000000"/>
                <w:sz w:val="24"/>
                <w:szCs w:val="24"/>
                <w:lang w:eastAsia="it-IT"/>
              </w:rPr>
              <w:t>lascia sussistere la carità, quantunque la offenda e la ferisca.</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1856</w:t>
            </w:r>
            <w:r w:rsidRPr="000509F3">
              <w:rPr>
                <w:rFonts w:ascii="Times New Roman" w:eastAsia="Times New Roman" w:hAnsi="Times New Roman" w:cs="Times New Roman"/>
                <w:color w:val="000000"/>
                <w:sz w:val="24"/>
                <w:szCs w:val="24"/>
                <w:lang w:eastAsia="it-IT"/>
              </w:rPr>
              <w:t xml:space="preserve"> Il peccato mortale, in quanto colpisce in noi il principio vitale che è la carità, richiede una nuova iniziativa della misericordia di Dio e una conversione del cuore, che normalmente si realizza nel sacramento della Riconciliazione:</w:t>
            </w:r>
          </w:p>
          <w:p w:rsidR="000509F3" w:rsidRPr="000509F3" w:rsidRDefault="000509F3" w:rsidP="000509F3">
            <w:pPr>
              <w:spacing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4"/>
                <w:szCs w:val="24"/>
                <w:lang w:eastAsia="it-IT"/>
              </w:rPr>
              <w:t>« Quando la volontà si orienta verso una cosa di per sé contraria alla carità, dalla quale siamo ordinati al fine ultimo, il peccato, per il suo stesso oggetto, ha di che essere mortale [...] tanto se è contro l'amore di Dio, come la bestemmia, lo spergiuro, ecc., quanto se è contro l'amore del prossimo, come l'omicidio, l'adulterio, ecc. [...] Invece, quando la volontà del peccatore si volge a una cosa che ha in sé un disordine, ma tuttavia non va contro l'amore di Dio e del prossimo — è il caso di parole oziose, di riso inopportuno, ecc. —, tali peccati sono veniali ».</w:t>
            </w:r>
            <w:r w:rsidRPr="000509F3">
              <w:rPr>
                <w:rFonts w:ascii="Times New Roman" w:eastAsia="Times New Roman" w:hAnsi="Times New Roman" w:cs="Times New Roman"/>
                <w:color w:val="000000"/>
                <w:sz w:val="24"/>
                <w:szCs w:val="24"/>
                <w:vertAlign w:val="superscript"/>
                <w:lang w:eastAsia="it-IT"/>
              </w:rPr>
              <w:t xml:space="preserve"> 115</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1857</w:t>
            </w:r>
            <w:r w:rsidRPr="000509F3">
              <w:rPr>
                <w:rFonts w:ascii="Times New Roman" w:eastAsia="Times New Roman" w:hAnsi="Times New Roman" w:cs="Times New Roman"/>
                <w:color w:val="000000"/>
                <w:sz w:val="24"/>
                <w:szCs w:val="24"/>
                <w:lang w:eastAsia="it-IT"/>
              </w:rPr>
              <w:t xml:space="preserve"> Perché un </w:t>
            </w:r>
            <w:r w:rsidRPr="000509F3">
              <w:rPr>
                <w:rFonts w:ascii="Times New Roman" w:eastAsia="Times New Roman" w:hAnsi="Times New Roman" w:cs="Times New Roman"/>
                <w:i/>
                <w:iCs/>
                <w:color w:val="000000"/>
                <w:sz w:val="24"/>
                <w:szCs w:val="24"/>
                <w:lang w:eastAsia="it-IT"/>
              </w:rPr>
              <w:t xml:space="preserve">peccato </w:t>
            </w:r>
            <w:r w:rsidRPr="000509F3">
              <w:rPr>
                <w:rFonts w:ascii="Times New Roman" w:eastAsia="Times New Roman" w:hAnsi="Times New Roman" w:cs="Times New Roman"/>
                <w:color w:val="000000"/>
                <w:sz w:val="24"/>
                <w:szCs w:val="24"/>
                <w:lang w:eastAsia="it-IT"/>
              </w:rPr>
              <w:t xml:space="preserve">sia </w:t>
            </w:r>
            <w:r w:rsidRPr="000509F3">
              <w:rPr>
                <w:rFonts w:ascii="Times New Roman" w:eastAsia="Times New Roman" w:hAnsi="Times New Roman" w:cs="Times New Roman"/>
                <w:i/>
                <w:iCs/>
                <w:color w:val="000000"/>
                <w:sz w:val="24"/>
                <w:szCs w:val="24"/>
                <w:lang w:eastAsia="it-IT"/>
              </w:rPr>
              <w:t xml:space="preserve">mortale </w:t>
            </w:r>
            <w:r w:rsidRPr="000509F3">
              <w:rPr>
                <w:rFonts w:ascii="Times New Roman" w:eastAsia="Times New Roman" w:hAnsi="Times New Roman" w:cs="Times New Roman"/>
                <w:color w:val="000000"/>
                <w:sz w:val="24"/>
                <w:szCs w:val="24"/>
                <w:lang w:eastAsia="it-IT"/>
              </w:rPr>
              <w:t xml:space="preserve">si richiede che concorrano tre condizioni: </w:t>
            </w:r>
            <w:proofErr w:type="gramStart"/>
            <w:r w:rsidRPr="000509F3">
              <w:rPr>
                <w:rFonts w:ascii="Times New Roman" w:eastAsia="Times New Roman" w:hAnsi="Times New Roman" w:cs="Times New Roman"/>
                <w:color w:val="000000"/>
                <w:sz w:val="24"/>
                <w:szCs w:val="24"/>
                <w:lang w:eastAsia="it-IT"/>
              </w:rPr>
              <w:t>« È</w:t>
            </w:r>
            <w:proofErr w:type="gramEnd"/>
            <w:r w:rsidRPr="000509F3">
              <w:rPr>
                <w:rFonts w:ascii="Times New Roman" w:eastAsia="Times New Roman" w:hAnsi="Times New Roman" w:cs="Times New Roman"/>
                <w:color w:val="000000"/>
                <w:sz w:val="24"/>
                <w:szCs w:val="24"/>
                <w:lang w:eastAsia="it-IT"/>
              </w:rPr>
              <w:t xml:space="preserve"> peccato mortale quello che ha per oggetto una materia grave e che, inoltre, viene commesso con piena consapevolezza e deliberato consenso ».</w:t>
            </w:r>
            <w:r w:rsidRPr="000509F3">
              <w:rPr>
                <w:rFonts w:ascii="Times New Roman" w:eastAsia="Times New Roman" w:hAnsi="Times New Roman" w:cs="Times New Roman"/>
                <w:color w:val="000000"/>
                <w:sz w:val="24"/>
                <w:szCs w:val="24"/>
                <w:vertAlign w:val="superscript"/>
                <w:lang w:eastAsia="it-IT"/>
              </w:rPr>
              <w:t xml:space="preserve"> 116</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1858</w:t>
            </w:r>
            <w:r w:rsidRPr="000509F3">
              <w:rPr>
                <w:rFonts w:ascii="Times New Roman" w:eastAsia="Times New Roman" w:hAnsi="Times New Roman" w:cs="Times New Roman"/>
                <w:color w:val="000000"/>
                <w:sz w:val="24"/>
                <w:szCs w:val="24"/>
                <w:lang w:eastAsia="it-IT"/>
              </w:rPr>
              <w:t xml:space="preserve"> La </w:t>
            </w:r>
            <w:r w:rsidRPr="000509F3">
              <w:rPr>
                <w:rFonts w:ascii="Times New Roman" w:eastAsia="Times New Roman" w:hAnsi="Times New Roman" w:cs="Times New Roman"/>
                <w:i/>
                <w:iCs/>
                <w:color w:val="000000"/>
                <w:sz w:val="24"/>
                <w:szCs w:val="24"/>
                <w:lang w:eastAsia="it-IT"/>
              </w:rPr>
              <w:t xml:space="preserve">materia grave </w:t>
            </w:r>
            <w:r w:rsidRPr="000509F3">
              <w:rPr>
                <w:rFonts w:ascii="Times New Roman" w:eastAsia="Times New Roman" w:hAnsi="Times New Roman" w:cs="Times New Roman"/>
                <w:color w:val="000000"/>
                <w:sz w:val="24"/>
                <w:szCs w:val="24"/>
                <w:lang w:eastAsia="it-IT"/>
              </w:rPr>
              <w:t xml:space="preserve">è precisata dai dieci comandamenti, secondo la risposta di Gesù al giovane ricco: </w:t>
            </w:r>
            <w:proofErr w:type="gramStart"/>
            <w:r w:rsidRPr="000509F3">
              <w:rPr>
                <w:rFonts w:ascii="Times New Roman" w:eastAsia="Times New Roman" w:hAnsi="Times New Roman" w:cs="Times New Roman"/>
                <w:color w:val="000000"/>
                <w:sz w:val="24"/>
                <w:szCs w:val="24"/>
                <w:lang w:eastAsia="it-IT"/>
              </w:rPr>
              <w:t>« Non</w:t>
            </w:r>
            <w:proofErr w:type="gramEnd"/>
            <w:r w:rsidRPr="000509F3">
              <w:rPr>
                <w:rFonts w:ascii="Times New Roman" w:eastAsia="Times New Roman" w:hAnsi="Times New Roman" w:cs="Times New Roman"/>
                <w:color w:val="000000"/>
                <w:sz w:val="24"/>
                <w:szCs w:val="24"/>
                <w:lang w:eastAsia="it-IT"/>
              </w:rPr>
              <w:t xml:space="preserve"> uccidere, non commettere adulterio, non rubare, non dire falsa testimonianza, non frodare, onora il padre e la madre » (</w:t>
            </w:r>
            <w:r w:rsidRPr="000509F3">
              <w:rPr>
                <w:rFonts w:ascii="Times New Roman" w:eastAsia="Times New Roman" w:hAnsi="Times New Roman" w:cs="Times New Roman"/>
                <w:i/>
                <w:iCs/>
                <w:color w:val="000000"/>
                <w:sz w:val="24"/>
                <w:szCs w:val="24"/>
                <w:lang w:eastAsia="it-IT"/>
              </w:rPr>
              <w:t xml:space="preserve">Mc </w:t>
            </w:r>
            <w:r w:rsidRPr="000509F3">
              <w:rPr>
                <w:rFonts w:ascii="Times New Roman" w:eastAsia="Times New Roman" w:hAnsi="Times New Roman" w:cs="Times New Roman"/>
                <w:color w:val="000000"/>
                <w:sz w:val="24"/>
                <w:szCs w:val="24"/>
                <w:lang w:eastAsia="it-IT"/>
              </w:rPr>
              <w:t>10,19). La gravità dei peccati è più o meno grande: un omicidio è più grave di un furto. Si deve tenere conto anche della qualità delle persone lese: la violenza esercitata contro i genitori è di per sé più grave di quella fatta ad un estraneo.</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1859</w:t>
            </w:r>
            <w:r w:rsidRPr="000509F3">
              <w:rPr>
                <w:rFonts w:ascii="Times New Roman" w:eastAsia="Times New Roman" w:hAnsi="Times New Roman" w:cs="Times New Roman"/>
                <w:color w:val="000000"/>
                <w:sz w:val="24"/>
                <w:szCs w:val="24"/>
                <w:lang w:eastAsia="it-IT"/>
              </w:rPr>
              <w:t xml:space="preserve"> Perché il peccato sia mortale deve anche essere commesso con </w:t>
            </w:r>
            <w:r w:rsidRPr="000509F3">
              <w:rPr>
                <w:rFonts w:ascii="Times New Roman" w:eastAsia="Times New Roman" w:hAnsi="Times New Roman" w:cs="Times New Roman"/>
                <w:i/>
                <w:iCs/>
                <w:color w:val="000000"/>
                <w:sz w:val="24"/>
                <w:szCs w:val="24"/>
                <w:lang w:eastAsia="it-IT"/>
              </w:rPr>
              <w:t>piena consapevolezza e pieno consenso</w:t>
            </w:r>
            <w:r w:rsidRPr="000509F3">
              <w:rPr>
                <w:rFonts w:ascii="Times New Roman" w:eastAsia="Times New Roman" w:hAnsi="Times New Roman" w:cs="Times New Roman"/>
                <w:color w:val="000000"/>
                <w:sz w:val="24"/>
                <w:szCs w:val="24"/>
                <w:lang w:eastAsia="it-IT"/>
              </w:rPr>
              <w:t>. Presuppone la conoscenza del carattere peccaminoso dell'atto, della sua opposizione alla Legge di Dio. Implica inoltre un consenso sufficientemente libero perché sia una scelta personale. L'ignoranza simulata e la durezza del cuore</w:t>
            </w:r>
            <w:r w:rsidRPr="000509F3">
              <w:rPr>
                <w:rFonts w:ascii="Times New Roman" w:eastAsia="Times New Roman" w:hAnsi="Times New Roman" w:cs="Times New Roman"/>
                <w:color w:val="000000"/>
                <w:sz w:val="24"/>
                <w:szCs w:val="24"/>
                <w:vertAlign w:val="superscript"/>
                <w:lang w:eastAsia="it-IT"/>
              </w:rPr>
              <w:t xml:space="preserve"> 117</w:t>
            </w:r>
            <w:r w:rsidRPr="000509F3">
              <w:rPr>
                <w:rFonts w:ascii="Times New Roman" w:eastAsia="Times New Roman" w:hAnsi="Times New Roman" w:cs="Times New Roman"/>
                <w:color w:val="000000"/>
                <w:sz w:val="24"/>
                <w:szCs w:val="24"/>
                <w:lang w:eastAsia="it-IT"/>
              </w:rPr>
              <w:t xml:space="preserve"> non diminuiscono il carattere volontario del peccato ma, anzi, lo accrescono.</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1860</w:t>
            </w:r>
            <w:r w:rsidRPr="000509F3">
              <w:rPr>
                <w:rFonts w:ascii="Times New Roman" w:eastAsia="Times New Roman" w:hAnsi="Times New Roman" w:cs="Times New Roman"/>
                <w:color w:val="000000"/>
                <w:sz w:val="24"/>
                <w:szCs w:val="24"/>
                <w:lang w:eastAsia="it-IT"/>
              </w:rPr>
              <w:t xml:space="preserve"> L'</w:t>
            </w:r>
            <w:r w:rsidRPr="000509F3">
              <w:rPr>
                <w:rFonts w:ascii="Times New Roman" w:eastAsia="Times New Roman" w:hAnsi="Times New Roman" w:cs="Times New Roman"/>
                <w:i/>
                <w:iCs/>
                <w:color w:val="000000"/>
                <w:sz w:val="24"/>
                <w:szCs w:val="24"/>
                <w:lang w:eastAsia="it-IT"/>
              </w:rPr>
              <w:t xml:space="preserve">ignoranza involontaria </w:t>
            </w:r>
            <w:r w:rsidRPr="000509F3">
              <w:rPr>
                <w:rFonts w:ascii="Times New Roman" w:eastAsia="Times New Roman" w:hAnsi="Times New Roman" w:cs="Times New Roman"/>
                <w:color w:val="000000"/>
                <w:sz w:val="24"/>
                <w:szCs w:val="24"/>
                <w:lang w:eastAsia="it-IT"/>
              </w:rPr>
              <w:t>può attenuare se non annullare l'imputabilità di una colpa grave. Si presume però che nessuno ignori i principi della legge morale che sono iscritti nella coscienza di ogni uomo. Gli impulsi della sensibilità, le passioni possono ugualmente attenuare il carattere volontario e libero della colpa; come pure le pressioni esterne o le turbe patologiche. Il peccato commesso con malizia, per una scelta deliberata del male, è il più grave.</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1861</w:t>
            </w:r>
            <w:r w:rsidRPr="000509F3">
              <w:rPr>
                <w:rFonts w:ascii="Times New Roman" w:eastAsia="Times New Roman" w:hAnsi="Times New Roman" w:cs="Times New Roman"/>
                <w:color w:val="000000"/>
                <w:sz w:val="24"/>
                <w:szCs w:val="24"/>
                <w:lang w:eastAsia="it-IT"/>
              </w:rPr>
              <w:t xml:space="preserve"> Il peccato mortale è una possibilità radicale della libertà umana, come lo stesso amore. Ha come conseguenza la perdita della carità e la privazione della grazia santificante, cioè dello stato di grazia. Se non è riscattato dal pentimento e dal perdono di Dio, provoca l'esclusione dal regno di Cristo e la morte eterna dell'inferno; infatti la nostra libertà ha il potere di fare scelte definitive, irreversibili. Tuttavia, anche se possiamo giudicare che un atto è in sé una colpa grave, dobbiamo però lasciare il giudizio sulle persone alla giustizia e alla misericordia di Dio.</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1862</w:t>
            </w:r>
            <w:r w:rsidRPr="000509F3">
              <w:rPr>
                <w:rFonts w:ascii="Times New Roman" w:eastAsia="Times New Roman" w:hAnsi="Times New Roman" w:cs="Times New Roman"/>
                <w:color w:val="000000"/>
                <w:sz w:val="24"/>
                <w:szCs w:val="24"/>
                <w:lang w:eastAsia="it-IT"/>
              </w:rPr>
              <w:t xml:space="preserve"> Si commette un </w:t>
            </w:r>
            <w:r w:rsidRPr="000509F3">
              <w:rPr>
                <w:rFonts w:ascii="Times New Roman" w:eastAsia="Times New Roman" w:hAnsi="Times New Roman" w:cs="Times New Roman"/>
                <w:i/>
                <w:iCs/>
                <w:color w:val="000000"/>
                <w:sz w:val="24"/>
                <w:szCs w:val="24"/>
                <w:lang w:eastAsia="it-IT"/>
              </w:rPr>
              <w:t xml:space="preserve">peccato veniale </w:t>
            </w:r>
            <w:r w:rsidRPr="000509F3">
              <w:rPr>
                <w:rFonts w:ascii="Times New Roman" w:eastAsia="Times New Roman" w:hAnsi="Times New Roman" w:cs="Times New Roman"/>
                <w:color w:val="000000"/>
                <w:sz w:val="24"/>
                <w:szCs w:val="24"/>
                <w:lang w:eastAsia="it-IT"/>
              </w:rPr>
              <w:t>quando, trattandosi di materia leggera, non si osserva la misura prescritta dalla legge morale, oppure quando si disobbedisce alla legge morale in materia grave, ma senza piena consapevolezza o senza totale consenso.</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lastRenderedPageBreak/>
              <w:t>1863</w:t>
            </w:r>
            <w:r w:rsidRPr="000509F3">
              <w:rPr>
                <w:rFonts w:ascii="Times New Roman" w:eastAsia="Times New Roman" w:hAnsi="Times New Roman" w:cs="Times New Roman"/>
                <w:color w:val="000000"/>
                <w:sz w:val="24"/>
                <w:szCs w:val="24"/>
                <w:lang w:eastAsia="it-IT"/>
              </w:rPr>
              <w:t xml:space="preserve"> Il peccato veniale indebolisce la carità; manifesta un affetto disordinato per dei beni creati; ostacola i progressi dell'anima nell'esercizio delle virtù e nella pratica del bene morale; merita pene temporali. Il peccato veniale deliberato e che sia rimasto senza pentimento, ci dispone poco a poco a commettere il peccato mortale. Tuttavia il peccato veniale non rompe l'alleanza con Dio. È umanamente riparabile con la grazia di Dio. </w:t>
            </w:r>
            <w:proofErr w:type="gramStart"/>
            <w:r w:rsidRPr="000509F3">
              <w:rPr>
                <w:rFonts w:ascii="Times New Roman" w:eastAsia="Times New Roman" w:hAnsi="Times New Roman" w:cs="Times New Roman"/>
                <w:color w:val="000000"/>
                <w:sz w:val="24"/>
                <w:szCs w:val="24"/>
                <w:lang w:eastAsia="it-IT"/>
              </w:rPr>
              <w:t>« Non</w:t>
            </w:r>
            <w:proofErr w:type="gramEnd"/>
            <w:r w:rsidRPr="000509F3">
              <w:rPr>
                <w:rFonts w:ascii="Times New Roman" w:eastAsia="Times New Roman" w:hAnsi="Times New Roman" w:cs="Times New Roman"/>
                <w:color w:val="000000"/>
                <w:sz w:val="24"/>
                <w:szCs w:val="24"/>
                <w:lang w:eastAsia="it-IT"/>
              </w:rPr>
              <w:t xml:space="preserve"> priva della grazia santificante, dell'amicizia con Dio, della carità, né quindi della beatitudine eterna ».</w:t>
            </w:r>
            <w:r w:rsidRPr="000509F3">
              <w:rPr>
                <w:rFonts w:ascii="Times New Roman" w:eastAsia="Times New Roman" w:hAnsi="Times New Roman" w:cs="Times New Roman"/>
                <w:color w:val="000000"/>
                <w:sz w:val="24"/>
                <w:szCs w:val="24"/>
                <w:vertAlign w:val="superscript"/>
                <w:lang w:eastAsia="it-IT"/>
              </w:rPr>
              <w:t xml:space="preserve"> 118</w:t>
            </w:r>
          </w:p>
          <w:p w:rsidR="000509F3" w:rsidRPr="000509F3" w:rsidRDefault="000509F3" w:rsidP="000509F3">
            <w:pPr>
              <w:spacing w:beforeAutospacing="1" w:after="100" w:afterAutospacing="1" w:line="240" w:lineRule="auto"/>
              <w:rPr>
                <w:rFonts w:ascii="Times New Roman" w:eastAsia="Times New Roman" w:hAnsi="Times New Roman" w:cs="Times New Roman"/>
                <w:color w:val="000000"/>
                <w:sz w:val="24"/>
                <w:szCs w:val="24"/>
                <w:lang w:eastAsia="it-IT"/>
              </w:rPr>
            </w:pPr>
            <w:proofErr w:type="gramStart"/>
            <w:r w:rsidRPr="000509F3">
              <w:rPr>
                <w:rFonts w:ascii="Times New Roman" w:eastAsia="Times New Roman" w:hAnsi="Times New Roman" w:cs="Times New Roman"/>
                <w:color w:val="000000"/>
                <w:sz w:val="24"/>
                <w:szCs w:val="24"/>
                <w:lang w:eastAsia="it-IT"/>
              </w:rPr>
              <w:t>« L'uomo</w:t>
            </w:r>
            <w:proofErr w:type="gramEnd"/>
            <w:r w:rsidRPr="000509F3">
              <w:rPr>
                <w:rFonts w:ascii="Times New Roman" w:eastAsia="Times New Roman" w:hAnsi="Times New Roman" w:cs="Times New Roman"/>
                <w:color w:val="000000"/>
                <w:sz w:val="24"/>
                <w:szCs w:val="24"/>
                <w:lang w:eastAsia="it-IT"/>
              </w:rPr>
              <w:t xml:space="preserve"> non può non avere almeno peccati lievi, fin quando resta nel corpo. Tuttavia non devi dar poco peso a questi peccati, che si definiscono lievi. Tu li tieni in poco conto quando li soppesi, ma che spavento quando li numeri! Molte cose leggere, messe insieme, ne formano una pesante: molte gocce riempiono un fiume e così molti granelli fanno un mucchio. Quale speranza resta allora? Si faccia anzitutto la Confessione</w:t>
            </w:r>
            <w:proofErr w:type="gramStart"/>
            <w:r w:rsidRPr="000509F3">
              <w:rPr>
                <w:rFonts w:ascii="Times New Roman" w:eastAsia="Times New Roman" w:hAnsi="Times New Roman" w:cs="Times New Roman"/>
                <w:color w:val="000000"/>
                <w:sz w:val="24"/>
                <w:szCs w:val="24"/>
                <w:lang w:eastAsia="it-IT"/>
              </w:rPr>
              <w:t>... »</w:t>
            </w:r>
            <w:proofErr w:type="gramEnd"/>
            <w:r w:rsidRPr="000509F3">
              <w:rPr>
                <w:rFonts w:ascii="Times New Roman" w:eastAsia="Times New Roman" w:hAnsi="Times New Roman" w:cs="Times New Roman"/>
                <w:color w:val="000000"/>
                <w:sz w:val="24"/>
                <w:szCs w:val="24"/>
                <w:lang w:eastAsia="it-IT"/>
              </w:rPr>
              <w:t>.</w:t>
            </w:r>
            <w:r w:rsidRPr="000509F3">
              <w:rPr>
                <w:rFonts w:ascii="Times New Roman" w:eastAsia="Times New Roman" w:hAnsi="Times New Roman" w:cs="Times New Roman"/>
                <w:color w:val="000000"/>
                <w:sz w:val="24"/>
                <w:szCs w:val="24"/>
                <w:vertAlign w:val="superscript"/>
                <w:lang w:eastAsia="it-IT"/>
              </w:rPr>
              <w:t xml:space="preserve"> 119</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1864</w:t>
            </w:r>
            <w:r w:rsidRPr="000509F3">
              <w:rPr>
                <w:rFonts w:ascii="Times New Roman" w:eastAsia="Times New Roman" w:hAnsi="Times New Roman" w:cs="Times New Roman"/>
                <w:color w:val="000000"/>
                <w:sz w:val="24"/>
                <w:szCs w:val="24"/>
                <w:lang w:eastAsia="it-IT"/>
              </w:rPr>
              <w:t xml:space="preserve"> </w:t>
            </w:r>
            <w:proofErr w:type="gramStart"/>
            <w:r w:rsidRPr="000509F3">
              <w:rPr>
                <w:rFonts w:ascii="Times New Roman" w:eastAsia="Times New Roman" w:hAnsi="Times New Roman" w:cs="Times New Roman"/>
                <w:color w:val="000000"/>
                <w:sz w:val="24"/>
                <w:szCs w:val="24"/>
                <w:lang w:eastAsia="it-IT"/>
              </w:rPr>
              <w:t>« Qualunque</w:t>
            </w:r>
            <w:proofErr w:type="gramEnd"/>
            <w:r w:rsidRPr="000509F3">
              <w:rPr>
                <w:rFonts w:ascii="Times New Roman" w:eastAsia="Times New Roman" w:hAnsi="Times New Roman" w:cs="Times New Roman"/>
                <w:color w:val="000000"/>
                <w:sz w:val="24"/>
                <w:szCs w:val="24"/>
                <w:lang w:eastAsia="it-IT"/>
              </w:rPr>
              <w:t xml:space="preserve"> peccato e bestemmia sarà perdonata agli uomini, ma la bestemmia contro lo Spirito non sarà perdonata » (</w:t>
            </w:r>
            <w:r w:rsidRPr="000509F3">
              <w:rPr>
                <w:rFonts w:ascii="Times New Roman" w:eastAsia="Times New Roman" w:hAnsi="Times New Roman" w:cs="Times New Roman"/>
                <w:i/>
                <w:iCs/>
                <w:color w:val="000000"/>
                <w:sz w:val="24"/>
                <w:szCs w:val="24"/>
                <w:lang w:eastAsia="it-IT"/>
              </w:rPr>
              <w:t xml:space="preserve">Mt </w:t>
            </w:r>
            <w:r w:rsidRPr="000509F3">
              <w:rPr>
                <w:rFonts w:ascii="Times New Roman" w:eastAsia="Times New Roman" w:hAnsi="Times New Roman" w:cs="Times New Roman"/>
                <w:color w:val="000000"/>
                <w:sz w:val="24"/>
                <w:szCs w:val="24"/>
                <w:lang w:eastAsia="it-IT"/>
              </w:rPr>
              <w:t>12,31).</w:t>
            </w:r>
            <w:r w:rsidRPr="000509F3">
              <w:rPr>
                <w:rFonts w:ascii="Times New Roman" w:eastAsia="Times New Roman" w:hAnsi="Times New Roman" w:cs="Times New Roman"/>
                <w:color w:val="000000"/>
                <w:sz w:val="24"/>
                <w:szCs w:val="24"/>
                <w:vertAlign w:val="superscript"/>
                <w:lang w:eastAsia="it-IT"/>
              </w:rPr>
              <w:t xml:space="preserve"> 120</w:t>
            </w:r>
            <w:r w:rsidRPr="000509F3">
              <w:rPr>
                <w:rFonts w:ascii="Times New Roman" w:eastAsia="Times New Roman" w:hAnsi="Times New Roman" w:cs="Times New Roman"/>
                <w:color w:val="000000"/>
                <w:sz w:val="24"/>
                <w:szCs w:val="24"/>
                <w:lang w:eastAsia="it-IT"/>
              </w:rPr>
              <w:t xml:space="preserve"> La misericordia di Dio non conosce limiti, ma chi deliberatamente rifiuta di accoglierla attraverso il pentimento, respinge il perdono dei propri peccati e la salvezza offerta dallo Spirito Santo.</w:t>
            </w:r>
            <w:r w:rsidRPr="000509F3">
              <w:rPr>
                <w:rFonts w:ascii="Times New Roman" w:eastAsia="Times New Roman" w:hAnsi="Times New Roman" w:cs="Times New Roman"/>
                <w:color w:val="000000"/>
                <w:sz w:val="24"/>
                <w:szCs w:val="24"/>
                <w:vertAlign w:val="superscript"/>
                <w:lang w:eastAsia="it-IT"/>
              </w:rPr>
              <w:t xml:space="preserve"> 121</w:t>
            </w:r>
            <w:r w:rsidRPr="000509F3">
              <w:rPr>
                <w:rFonts w:ascii="Times New Roman" w:eastAsia="Times New Roman" w:hAnsi="Times New Roman" w:cs="Times New Roman"/>
                <w:color w:val="000000"/>
                <w:sz w:val="24"/>
                <w:szCs w:val="24"/>
                <w:lang w:eastAsia="it-IT"/>
              </w:rPr>
              <w:t xml:space="preserve"> Un tale indurimento può portare alla impenitenza finale e alla rovina eterna.</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bookmarkStart w:id="5" w:name="V._La_proliferazione_del_peccato"/>
            <w:r w:rsidRPr="000509F3">
              <w:rPr>
                <w:rFonts w:ascii="Times New Roman" w:eastAsia="Times New Roman" w:hAnsi="Times New Roman" w:cs="Times New Roman"/>
                <w:b/>
                <w:bCs/>
                <w:color w:val="000000"/>
                <w:sz w:val="24"/>
                <w:szCs w:val="24"/>
                <w:lang w:eastAsia="it-IT"/>
              </w:rPr>
              <w:t>V. La proliferazione del peccato</w:t>
            </w:r>
            <w:bookmarkEnd w:id="5"/>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1865</w:t>
            </w:r>
            <w:r w:rsidRPr="000509F3">
              <w:rPr>
                <w:rFonts w:ascii="Times New Roman" w:eastAsia="Times New Roman" w:hAnsi="Times New Roman" w:cs="Times New Roman"/>
                <w:color w:val="000000"/>
                <w:sz w:val="24"/>
                <w:szCs w:val="24"/>
                <w:lang w:eastAsia="it-IT"/>
              </w:rPr>
              <w:t xml:space="preserve"> Il peccato trascina al peccato; con la ripetizione dei medesimi atti genera il vizio. Ne derivano inclinazioni perverse che ottenebrano la coscienza e alterano la concreta valutazione del bene e del male. In tal modo il peccato tende a riprodursi e a rafforzarsi, ma non può distruggere il senso morale fino alla sua radice.</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1866</w:t>
            </w:r>
            <w:r w:rsidRPr="000509F3">
              <w:rPr>
                <w:rFonts w:ascii="Times New Roman" w:eastAsia="Times New Roman" w:hAnsi="Times New Roman" w:cs="Times New Roman"/>
                <w:color w:val="000000"/>
                <w:sz w:val="24"/>
                <w:szCs w:val="24"/>
                <w:lang w:eastAsia="it-IT"/>
              </w:rPr>
              <w:t xml:space="preserve"> I vizi possono essere catalogati in parallelo alle virtù alle quali si oppongono, oppure essere collegati ai </w:t>
            </w:r>
            <w:r w:rsidRPr="000509F3">
              <w:rPr>
                <w:rFonts w:ascii="Times New Roman" w:eastAsia="Times New Roman" w:hAnsi="Times New Roman" w:cs="Times New Roman"/>
                <w:i/>
                <w:iCs/>
                <w:color w:val="000000"/>
                <w:sz w:val="24"/>
                <w:szCs w:val="24"/>
                <w:lang w:eastAsia="it-IT"/>
              </w:rPr>
              <w:t xml:space="preserve">peccati capitali </w:t>
            </w:r>
            <w:r w:rsidRPr="000509F3">
              <w:rPr>
                <w:rFonts w:ascii="Times New Roman" w:eastAsia="Times New Roman" w:hAnsi="Times New Roman" w:cs="Times New Roman"/>
                <w:color w:val="000000"/>
                <w:sz w:val="24"/>
                <w:szCs w:val="24"/>
                <w:lang w:eastAsia="it-IT"/>
              </w:rPr>
              <w:t>che l'esperienza cristiana ha distinto, seguendo san Giovanni Cassiano</w:t>
            </w:r>
            <w:r w:rsidRPr="000509F3">
              <w:rPr>
                <w:rFonts w:ascii="Times New Roman" w:eastAsia="Times New Roman" w:hAnsi="Times New Roman" w:cs="Times New Roman"/>
                <w:color w:val="000000"/>
                <w:sz w:val="24"/>
                <w:szCs w:val="24"/>
                <w:vertAlign w:val="superscript"/>
                <w:lang w:eastAsia="it-IT"/>
              </w:rPr>
              <w:t xml:space="preserve"> 122</w:t>
            </w:r>
            <w:r w:rsidRPr="000509F3">
              <w:rPr>
                <w:rFonts w:ascii="Times New Roman" w:eastAsia="Times New Roman" w:hAnsi="Times New Roman" w:cs="Times New Roman"/>
                <w:color w:val="000000"/>
                <w:sz w:val="24"/>
                <w:szCs w:val="24"/>
                <w:lang w:eastAsia="it-IT"/>
              </w:rPr>
              <w:t xml:space="preserve"> e san Gregorio Magno.</w:t>
            </w:r>
            <w:r w:rsidRPr="000509F3">
              <w:rPr>
                <w:rFonts w:ascii="Times New Roman" w:eastAsia="Times New Roman" w:hAnsi="Times New Roman" w:cs="Times New Roman"/>
                <w:color w:val="000000"/>
                <w:sz w:val="24"/>
                <w:szCs w:val="24"/>
                <w:vertAlign w:val="superscript"/>
                <w:lang w:eastAsia="it-IT"/>
              </w:rPr>
              <w:t xml:space="preserve"> 123</w:t>
            </w:r>
            <w:r w:rsidRPr="000509F3">
              <w:rPr>
                <w:rFonts w:ascii="Times New Roman" w:eastAsia="Times New Roman" w:hAnsi="Times New Roman" w:cs="Times New Roman"/>
                <w:color w:val="000000"/>
                <w:sz w:val="24"/>
                <w:szCs w:val="24"/>
                <w:lang w:eastAsia="it-IT"/>
              </w:rPr>
              <w:t xml:space="preserve"> Sono chiamati capitali perché generano altri peccati, altri vizi. Sono la superbia, l'avarizia, l'invidia, l'ira, la lussuria, la golosità, la pigrizia o accidia.</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1867</w:t>
            </w:r>
            <w:r w:rsidRPr="000509F3">
              <w:rPr>
                <w:rFonts w:ascii="Times New Roman" w:eastAsia="Times New Roman" w:hAnsi="Times New Roman" w:cs="Times New Roman"/>
                <w:color w:val="000000"/>
                <w:sz w:val="24"/>
                <w:szCs w:val="24"/>
                <w:lang w:eastAsia="it-IT"/>
              </w:rPr>
              <w:t xml:space="preserve"> La tradizione catechistica ricorda pure che esistono </w:t>
            </w:r>
            <w:proofErr w:type="gramStart"/>
            <w:r w:rsidRPr="000509F3">
              <w:rPr>
                <w:rFonts w:ascii="Times New Roman" w:eastAsia="Times New Roman" w:hAnsi="Times New Roman" w:cs="Times New Roman"/>
                <w:color w:val="000000"/>
                <w:sz w:val="24"/>
                <w:szCs w:val="24"/>
                <w:lang w:eastAsia="it-IT"/>
              </w:rPr>
              <w:t xml:space="preserve">« </w:t>
            </w:r>
            <w:r w:rsidRPr="000509F3">
              <w:rPr>
                <w:rFonts w:ascii="Times New Roman" w:eastAsia="Times New Roman" w:hAnsi="Times New Roman" w:cs="Times New Roman"/>
                <w:i/>
                <w:iCs/>
                <w:color w:val="000000"/>
                <w:sz w:val="24"/>
                <w:szCs w:val="24"/>
                <w:lang w:eastAsia="it-IT"/>
              </w:rPr>
              <w:t>peccati</w:t>
            </w:r>
            <w:proofErr w:type="gramEnd"/>
            <w:r w:rsidRPr="000509F3">
              <w:rPr>
                <w:rFonts w:ascii="Times New Roman" w:eastAsia="Times New Roman" w:hAnsi="Times New Roman" w:cs="Times New Roman"/>
                <w:i/>
                <w:iCs/>
                <w:color w:val="000000"/>
                <w:sz w:val="24"/>
                <w:szCs w:val="24"/>
                <w:lang w:eastAsia="it-IT"/>
              </w:rPr>
              <w:t xml:space="preserve"> che gridano verso il cielo</w:t>
            </w:r>
            <w:r w:rsidRPr="000509F3">
              <w:rPr>
                <w:rFonts w:ascii="Times New Roman" w:eastAsia="Times New Roman" w:hAnsi="Times New Roman" w:cs="Times New Roman"/>
                <w:color w:val="000000"/>
                <w:sz w:val="24"/>
                <w:szCs w:val="24"/>
                <w:lang w:eastAsia="it-IT"/>
              </w:rPr>
              <w:t xml:space="preserve"> ». Gridano verso il cielo: il sangue di Abele;</w:t>
            </w:r>
            <w:r w:rsidRPr="000509F3">
              <w:rPr>
                <w:rFonts w:ascii="Times New Roman" w:eastAsia="Times New Roman" w:hAnsi="Times New Roman" w:cs="Times New Roman"/>
                <w:color w:val="000000"/>
                <w:sz w:val="24"/>
                <w:szCs w:val="24"/>
                <w:vertAlign w:val="superscript"/>
                <w:lang w:eastAsia="it-IT"/>
              </w:rPr>
              <w:t xml:space="preserve"> 124</w:t>
            </w:r>
            <w:r w:rsidRPr="000509F3">
              <w:rPr>
                <w:rFonts w:ascii="Times New Roman" w:eastAsia="Times New Roman" w:hAnsi="Times New Roman" w:cs="Times New Roman"/>
                <w:color w:val="000000"/>
                <w:sz w:val="24"/>
                <w:szCs w:val="24"/>
                <w:lang w:eastAsia="it-IT"/>
              </w:rPr>
              <w:t xml:space="preserve"> il peccato dei Sodomiti;</w:t>
            </w:r>
            <w:r w:rsidRPr="000509F3">
              <w:rPr>
                <w:rFonts w:ascii="Times New Roman" w:eastAsia="Times New Roman" w:hAnsi="Times New Roman" w:cs="Times New Roman"/>
                <w:color w:val="000000"/>
                <w:sz w:val="24"/>
                <w:szCs w:val="24"/>
                <w:vertAlign w:val="superscript"/>
                <w:lang w:eastAsia="it-IT"/>
              </w:rPr>
              <w:t xml:space="preserve"> 125</w:t>
            </w:r>
            <w:r w:rsidRPr="000509F3">
              <w:rPr>
                <w:rFonts w:ascii="Times New Roman" w:eastAsia="Times New Roman" w:hAnsi="Times New Roman" w:cs="Times New Roman"/>
                <w:color w:val="000000"/>
                <w:sz w:val="24"/>
                <w:szCs w:val="24"/>
                <w:lang w:eastAsia="it-IT"/>
              </w:rPr>
              <w:t xml:space="preserve"> il lamento del popolo oppresso in Egitto;</w:t>
            </w:r>
            <w:r w:rsidRPr="000509F3">
              <w:rPr>
                <w:rFonts w:ascii="Times New Roman" w:eastAsia="Times New Roman" w:hAnsi="Times New Roman" w:cs="Times New Roman"/>
                <w:color w:val="000000"/>
                <w:sz w:val="24"/>
                <w:szCs w:val="24"/>
                <w:vertAlign w:val="superscript"/>
                <w:lang w:eastAsia="it-IT"/>
              </w:rPr>
              <w:t xml:space="preserve"> 126</w:t>
            </w:r>
            <w:r w:rsidRPr="000509F3">
              <w:rPr>
                <w:rFonts w:ascii="Times New Roman" w:eastAsia="Times New Roman" w:hAnsi="Times New Roman" w:cs="Times New Roman"/>
                <w:color w:val="000000"/>
                <w:sz w:val="24"/>
                <w:szCs w:val="24"/>
                <w:lang w:eastAsia="it-IT"/>
              </w:rPr>
              <w:t xml:space="preserve"> il lamento del forestiero, della vedova e dell'orfano;</w:t>
            </w:r>
            <w:r w:rsidRPr="000509F3">
              <w:rPr>
                <w:rFonts w:ascii="Times New Roman" w:eastAsia="Times New Roman" w:hAnsi="Times New Roman" w:cs="Times New Roman"/>
                <w:color w:val="000000"/>
                <w:sz w:val="24"/>
                <w:szCs w:val="24"/>
                <w:vertAlign w:val="superscript"/>
                <w:lang w:eastAsia="it-IT"/>
              </w:rPr>
              <w:t xml:space="preserve"> 127</w:t>
            </w:r>
            <w:r w:rsidRPr="000509F3">
              <w:rPr>
                <w:rFonts w:ascii="Times New Roman" w:eastAsia="Times New Roman" w:hAnsi="Times New Roman" w:cs="Times New Roman"/>
                <w:color w:val="000000"/>
                <w:sz w:val="24"/>
                <w:szCs w:val="24"/>
                <w:lang w:eastAsia="it-IT"/>
              </w:rPr>
              <w:t xml:space="preserve"> l'ingiustizia verso il salariato.</w:t>
            </w:r>
            <w:r w:rsidRPr="000509F3">
              <w:rPr>
                <w:rFonts w:ascii="Times New Roman" w:eastAsia="Times New Roman" w:hAnsi="Times New Roman" w:cs="Times New Roman"/>
                <w:color w:val="000000"/>
                <w:sz w:val="24"/>
                <w:szCs w:val="24"/>
                <w:vertAlign w:val="superscript"/>
                <w:lang w:eastAsia="it-IT"/>
              </w:rPr>
              <w:t xml:space="preserve"> 128</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1868</w:t>
            </w:r>
            <w:r w:rsidRPr="000509F3">
              <w:rPr>
                <w:rFonts w:ascii="Times New Roman" w:eastAsia="Times New Roman" w:hAnsi="Times New Roman" w:cs="Times New Roman"/>
                <w:color w:val="000000"/>
                <w:sz w:val="24"/>
                <w:szCs w:val="24"/>
                <w:lang w:eastAsia="it-IT"/>
              </w:rPr>
              <w:t xml:space="preserve"> Il peccato è un atto personale. Inoltre, abbiamo una responsabilità nei peccati commessi dagli altri, quando </w:t>
            </w:r>
            <w:r w:rsidRPr="000509F3">
              <w:rPr>
                <w:rFonts w:ascii="Times New Roman" w:eastAsia="Times New Roman" w:hAnsi="Times New Roman" w:cs="Times New Roman"/>
                <w:i/>
                <w:iCs/>
                <w:color w:val="000000"/>
                <w:sz w:val="24"/>
                <w:szCs w:val="24"/>
                <w:lang w:eastAsia="it-IT"/>
              </w:rPr>
              <w:t>vi cooperiamo</w:t>
            </w:r>
            <w:r w:rsidRPr="000509F3">
              <w:rPr>
                <w:rFonts w:ascii="Times New Roman" w:eastAsia="Times New Roman" w:hAnsi="Times New Roman" w:cs="Times New Roman"/>
                <w:color w:val="000000"/>
                <w:sz w:val="24"/>
                <w:szCs w:val="24"/>
                <w:lang w:eastAsia="it-IT"/>
              </w:rPr>
              <w:t>:</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4"/>
                <w:szCs w:val="24"/>
                <w:lang w:eastAsia="it-IT"/>
              </w:rPr>
              <w:t xml:space="preserve">— prendendovi parte direttamente e </w:t>
            </w:r>
            <w:proofErr w:type="gramStart"/>
            <w:r w:rsidRPr="000509F3">
              <w:rPr>
                <w:rFonts w:ascii="Times New Roman" w:eastAsia="Times New Roman" w:hAnsi="Times New Roman" w:cs="Times New Roman"/>
                <w:color w:val="000000"/>
                <w:sz w:val="24"/>
                <w:szCs w:val="24"/>
                <w:lang w:eastAsia="it-IT"/>
              </w:rPr>
              <w:t>volontariamente;</w:t>
            </w:r>
            <w:r w:rsidRPr="000509F3">
              <w:rPr>
                <w:rFonts w:ascii="Times New Roman" w:eastAsia="Times New Roman" w:hAnsi="Times New Roman" w:cs="Times New Roman"/>
                <w:color w:val="000000"/>
                <w:sz w:val="24"/>
                <w:szCs w:val="24"/>
                <w:lang w:eastAsia="it-IT"/>
              </w:rPr>
              <w:br/>
              <w:t>—</w:t>
            </w:r>
            <w:proofErr w:type="gramEnd"/>
            <w:r w:rsidRPr="000509F3">
              <w:rPr>
                <w:rFonts w:ascii="Times New Roman" w:eastAsia="Times New Roman" w:hAnsi="Times New Roman" w:cs="Times New Roman"/>
                <w:color w:val="000000"/>
                <w:sz w:val="24"/>
                <w:szCs w:val="24"/>
                <w:lang w:eastAsia="it-IT"/>
              </w:rPr>
              <w:t xml:space="preserve"> comandandoli, consigliandoli, lodandoli o approvandoli;</w:t>
            </w:r>
            <w:r w:rsidRPr="000509F3">
              <w:rPr>
                <w:rFonts w:ascii="Times New Roman" w:eastAsia="Times New Roman" w:hAnsi="Times New Roman" w:cs="Times New Roman"/>
                <w:color w:val="000000"/>
                <w:sz w:val="24"/>
                <w:szCs w:val="24"/>
                <w:lang w:eastAsia="it-IT"/>
              </w:rPr>
              <w:br/>
              <w:t>— non denunciandoli o non impedendoli, quando si è tenuti a farlo;</w:t>
            </w:r>
            <w:r w:rsidRPr="000509F3">
              <w:rPr>
                <w:rFonts w:ascii="Times New Roman" w:eastAsia="Times New Roman" w:hAnsi="Times New Roman" w:cs="Times New Roman"/>
                <w:color w:val="000000"/>
                <w:sz w:val="24"/>
                <w:szCs w:val="24"/>
                <w:lang w:eastAsia="it-IT"/>
              </w:rPr>
              <w:br/>
              <w:t>— proteggendo coloro che commettono il male.</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1869</w:t>
            </w:r>
            <w:r w:rsidRPr="000509F3">
              <w:rPr>
                <w:rFonts w:ascii="Times New Roman" w:eastAsia="Times New Roman" w:hAnsi="Times New Roman" w:cs="Times New Roman"/>
                <w:color w:val="000000"/>
                <w:sz w:val="24"/>
                <w:szCs w:val="24"/>
                <w:lang w:eastAsia="it-IT"/>
              </w:rPr>
              <w:t xml:space="preserve"> Così il peccato rende gli uomini complici gli uni degli altri e fa regnare tra di loro la concupiscenza, la violenza e l'ingiustizia. I peccati sono all'origine di situazioni sociali e di istituzioni contrarie alla bontà divina. Le </w:t>
            </w:r>
            <w:proofErr w:type="gramStart"/>
            <w:r w:rsidRPr="000509F3">
              <w:rPr>
                <w:rFonts w:ascii="Times New Roman" w:eastAsia="Times New Roman" w:hAnsi="Times New Roman" w:cs="Times New Roman"/>
                <w:color w:val="000000"/>
                <w:sz w:val="24"/>
                <w:szCs w:val="24"/>
                <w:lang w:eastAsia="it-IT"/>
              </w:rPr>
              <w:t>« strutture</w:t>
            </w:r>
            <w:proofErr w:type="gramEnd"/>
            <w:r w:rsidRPr="000509F3">
              <w:rPr>
                <w:rFonts w:ascii="Times New Roman" w:eastAsia="Times New Roman" w:hAnsi="Times New Roman" w:cs="Times New Roman"/>
                <w:color w:val="000000"/>
                <w:sz w:val="24"/>
                <w:szCs w:val="24"/>
                <w:lang w:eastAsia="it-IT"/>
              </w:rPr>
              <w:t xml:space="preserve"> di peccato » sono espressione ed effetto dei peccati personali. Inducono le loro vittime a commettere, a loro volta, il male. In un senso analogico esse costituiscono un </w:t>
            </w:r>
            <w:proofErr w:type="gramStart"/>
            <w:r w:rsidRPr="000509F3">
              <w:rPr>
                <w:rFonts w:ascii="Times New Roman" w:eastAsia="Times New Roman" w:hAnsi="Times New Roman" w:cs="Times New Roman"/>
                <w:color w:val="000000"/>
                <w:sz w:val="24"/>
                <w:szCs w:val="24"/>
                <w:lang w:eastAsia="it-IT"/>
              </w:rPr>
              <w:t>« peccato</w:t>
            </w:r>
            <w:proofErr w:type="gramEnd"/>
            <w:r w:rsidRPr="000509F3">
              <w:rPr>
                <w:rFonts w:ascii="Times New Roman" w:eastAsia="Times New Roman" w:hAnsi="Times New Roman" w:cs="Times New Roman"/>
                <w:color w:val="000000"/>
                <w:sz w:val="24"/>
                <w:szCs w:val="24"/>
                <w:lang w:eastAsia="it-IT"/>
              </w:rPr>
              <w:t xml:space="preserve"> sociale ».</w:t>
            </w:r>
            <w:r w:rsidRPr="000509F3">
              <w:rPr>
                <w:rFonts w:ascii="Times New Roman" w:eastAsia="Times New Roman" w:hAnsi="Times New Roman" w:cs="Times New Roman"/>
                <w:color w:val="000000"/>
                <w:sz w:val="24"/>
                <w:szCs w:val="24"/>
                <w:vertAlign w:val="superscript"/>
                <w:lang w:eastAsia="it-IT"/>
              </w:rPr>
              <w:t xml:space="preserve"> 129</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bookmarkStart w:id="6" w:name="In_sintesi"/>
            <w:r w:rsidRPr="000509F3">
              <w:rPr>
                <w:rFonts w:ascii="Times New Roman" w:eastAsia="Times New Roman" w:hAnsi="Times New Roman" w:cs="Times New Roman"/>
                <w:b/>
                <w:bCs/>
                <w:color w:val="000000"/>
                <w:sz w:val="24"/>
                <w:szCs w:val="24"/>
                <w:lang w:eastAsia="it-IT"/>
              </w:rPr>
              <w:lastRenderedPageBreak/>
              <w:t>In sintesi</w:t>
            </w:r>
            <w:bookmarkEnd w:id="6"/>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1870</w:t>
            </w:r>
            <w:r w:rsidRPr="000509F3">
              <w:rPr>
                <w:rFonts w:ascii="Times New Roman" w:eastAsia="Times New Roman" w:hAnsi="Times New Roman" w:cs="Times New Roman"/>
                <w:color w:val="000000"/>
                <w:sz w:val="24"/>
                <w:szCs w:val="24"/>
                <w:lang w:eastAsia="it-IT"/>
              </w:rPr>
              <w:t xml:space="preserve"> </w:t>
            </w:r>
            <w:proofErr w:type="gramStart"/>
            <w:r w:rsidRPr="000509F3">
              <w:rPr>
                <w:rFonts w:ascii="Times New Roman" w:eastAsia="Times New Roman" w:hAnsi="Times New Roman" w:cs="Times New Roman"/>
                <w:color w:val="000000"/>
                <w:sz w:val="24"/>
                <w:szCs w:val="24"/>
                <w:lang w:eastAsia="it-IT"/>
              </w:rPr>
              <w:t xml:space="preserve">« </w:t>
            </w:r>
            <w:r w:rsidRPr="000509F3">
              <w:rPr>
                <w:rFonts w:ascii="Times New Roman" w:eastAsia="Times New Roman" w:hAnsi="Times New Roman" w:cs="Times New Roman"/>
                <w:i/>
                <w:iCs/>
                <w:color w:val="000000"/>
                <w:sz w:val="24"/>
                <w:szCs w:val="24"/>
                <w:lang w:eastAsia="it-IT"/>
              </w:rPr>
              <w:t>Dio</w:t>
            </w:r>
            <w:proofErr w:type="gramEnd"/>
            <w:r w:rsidRPr="000509F3">
              <w:rPr>
                <w:rFonts w:ascii="Times New Roman" w:eastAsia="Times New Roman" w:hAnsi="Times New Roman" w:cs="Times New Roman"/>
                <w:i/>
                <w:iCs/>
                <w:color w:val="000000"/>
                <w:sz w:val="24"/>
                <w:szCs w:val="24"/>
                <w:lang w:eastAsia="it-IT"/>
              </w:rPr>
              <w:t xml:space="preserve"> </w:t>
            </w:r>
            <w:r w:rsidRPr="000509F3">
              <w:rPr>
                <w:rFonts w:ascii="Times New Roman" w:eastAsia="Times New Roman" w:hAnsi="Times New Roman" w:cs="Times New Roman"/>
                <w:color w:val="000000"/>
                <w:sz w:val="24"/>
                <w:szCs w:val="24"/>
                <w:lang w:eastAsia="it-IT"/>
              </w:rPr>
              <w:t xml:space="preserve">[...] </w:t>
            </w:r>
            <w:r w:rsidRPr="000509F3">
              <w:rPr>
                <w:rFonts w:ascii="Times New Roman" w:eastAsia="Times New Roman" w:hAnsi="Times New Roman" w:cs="Times New Roman"/>
                <w:i/>
                <w:iCs/>
                <w:color w:val="000000"/>
                <w:sz w:val="24"/>
                <w:szCs w:val="24"/>
                <w:lang w:eastAsia="it-IT"/>
              </w:rPr>
              <w:t>ha rinchiuso tutti nella disobbedienza per usare a tutti misericordia</w:t>
            </w:r>
            <w:r w:rsidRPr="000509F3">
              <w:rPr>
                <w:rFonts w:ascii="Times New Roman" w:eastAsia="Times New Roman" w:hAnsi="Times New Roman" w:cs="Times New Roman"/>
                <w:color w:val="000000"/>
                <w:sz w:val="24"/>
                <w:szCs w:val="24"/>
                <w:lang w:eastAsia="it-IT"/>
              </w:rPr>
              <w:t xml:space="preserve"> » (</w:t>
            </w:r>
            <w:proofErr w:type="spellStart"/>
            <w:r w:rsidRPr="000509F3">
              <w:rPr>
                <w:rFonts w:ascii="Times New Roman" w:eastAsia="Times New Roman" w:hAnsi="Times New Roman" w:cs="Times New Roman"/>
                <w:i/>
                <w:iCs/>
                <w:color w:val="000000"/>
                <w:sz w:val="24"/>
                <w:szCs w:val="24"/>
                <w:lang w:eastAsia="it-IT"/>
              </w:rPr>
              <w:t>Rm</w:t>
            </w:r>
            <w:proofErr w:type="spellEnd"/>
            <w:r w:rsidRPr="000509F3">
              <w:rPr>
                <w:rFonts w:ascii="Times New Roman" w:eastAsia="Times New Roman" w:hAnsi="Times New Roman" w:cs="Times New Roman"/>
                <w:i/>
                <w:iCs/>
                <w:color w:val="000000"/>
                <w:sz w:val="24"/>
                <w:szCs w:val="24"/>
                <w:lang w:eastAsia="it-IT"/>
              </w:rPr>
              <w:t xml:space="preserve"> </w:t>
            </w:r>
            <w:r w:rsidRPr="000509F3">
              <w:rPr>
                <w:rFonts w:ascii="Times New Roman" w:eastAsia="Times New Roman" w:hAnsi="Times New Roman" w:cs="Times New Roman"/>
                <w:color w:val="000000"/>
                <w:sz w:val="24"/>
                <w:szCs w:val="24"/>
                <w:lang w:eastAsia="it-IT"/>
              </w:rPr>
              <w:t>11,32).</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1871</w:t>
            </w:r>
            <w:r w:rsidRPr="000509F3">
              <w:rPr>
                <w:rFonts w:ascii="Times New Roman" w:eastAsia="Times New Roman" w:hAnsi="Times New Roman" w:cs="Times New Roman"/>
                <w:color w:val="000000"/>
                <w:sz w:val="24"/>
                <w:szCs w:val="24"/>
                <w:lang w:eastAsia="it-IT"/>
              </w:rPr>
              <w:t xml:space="preserve"> </w:t>
            </w:r>
            <w:r w:rsidRPr="000509F3">
              <w:rPr>
                <w:rFonts w:ascii="Times New Roman" w:eastAsia="Times New Roman" w:hAnsi="Times New Roman" w:cs="Times New Roman"/>
                <w:i/>
                <w:iCs/>
                <w:color w:val="000000"/>
                <w:sz w:val="24"/>
                <w:szCs w:val="24"/>
                <w:lang w:eastAsia="it-IT"/>
              </w:rPr>
              <w:t xml:space="preserve">Il peccato è </w:t>
            </w:r>
            <w:proofErr w:type="gramStart"/>
            <w:r w:rsidRPr="000509F3">
              <w:rPr>
                <w:rFonts w:ascii="Times New Roman" w:eastAsia="Times New Roman" w:hAnsi="Times New Roman" w:cs="Times New Roman"/>
                <w:color w:val="000000"/>
                <w:sz w:val="24"/>
                <w:szCs w:val="24"/>
                <w:lang w:eastAsia="it-IT"/>
              </w:rPr>
              <w:t xml:space="preserve">« </w:t>
            </w:r>
            <w:r w:rsidRPr="000509F3">
              <w:rPr>
                <w:rFonts w:ascii="Times New Roman" w:eastAsia="Times New Roman" w:hAnsi="Times New Roman" w:cs="Times New Roman"/>
                <w:i/>
                <w:iCs/>
                <w:color w:val="000000"/>
                <w:sz w:val="24"/>
                <w:szCs w:val="24"/>
                <w:lang w:eastAsia="it-IT"/>
              </w:rPr>
              <w:t>una</w:t>
            </w:r>
            <w:proofErr w:type="gramEnd"/>
            <w:r w:rsidRPr="000509F3">
              <w:rPr>
                <w:rFonts w:ascii="Times New Roman" w:eastAsia="Times New Roman" w:hAnsi="Times New Roman" w:cs="Times New Roman"/>
                <w:i/>
                <w:iCs/>
                <w:color w:val="000000"/>
                <w:sz w:val="24"/>
                <w:szCs w:val="24"/>
                <w:lang w:eastAsia="it-IT"/>
              </w:rPr>
              <w:t xml:space="preserve"> parola, un atto o un desiderio contrari alla Legge eterna</w:t>
            </w:r>
            <w:r w:rsidRPr="000509F3">
              <w:rPr>
                <w:rFonts w:ascii="Times New Roman" w:eastAsia="Times New Roman" w:hAnsi="Times New Roman" w:cs="Times New Roman"/>
                <w:color w:val="000000"/>
                <w:sz w:val="24"/>
                <w:szCs w:val="24"/>
                <w:lang w:eastAsia="it-IT"/>
              </w:rPr>
              <w:t xml:space="preserve"> ».</w:t>
            </w:r>
            <w:r w:rsidRPr="000509F3">
              <w:rPr>
                <w:rFonts w:ascii="Times New Roman" w:eastAsia="Times New Roman" w:hAnsi="Times New Roman" w:cs="Times New Roman"/>
                <w:color w:val="000000"/>
                <w:sz w:val="24"/>
                <w:szCs w:val="24"/>
                <w:vertAlign w:val="superscript"/>
                <w:lang w:eastAsia="it-IT"/>
              </w:rPr>
              <w:t xml:space="preserve"> 130</w:t>
            </w:r>
            <w:r w:rsidRPr="000509F3">
              <w:rPr>
                <w:rFonts w:ascii="Times New Roman" w:eastAsia="Times New Roman" w:hAnsi="Times New Roman" w:cs="Times New Roman"/>
                <w:color w:val="000000"/>
                <w:sz w:val="24"/>
                <w:szCs w:val="24"/>
                <w:lang w:eastAsia="it-IT"/>
              </w:rPr>
              <w:t xml:space="preserve"> </w:t>
            </w:r>
            <w:r w:rsidRPr="000509F3">
              <w:rPr>
                <w:rFonts w:ascii="Times New Roman" w:eastAsia="Times New Roman" w:hAnsi="Times New Roman" w:cs="Times New Roman"/>
                <w:i/>
                <w:iCs/>
                <w:color w:val="000000"/>
                <w:sz w:val="24"/>
                <w:szCs w:val="24"/>
                <w:lang w:eastAsia="it-IT"/>
              </w:rPr>
              <w:t>È un'offesa a Dio. Si erge contro Dio in una disobbedienza contraria all'obbedienza di Cristo.</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1872</w:t>
            </w:r>
            <w:r w:rsidRPr="000509F3">
              <w:rPr>
                <w:rFonts w:ascii="Times New Roman" w:eastAsia="Times New Roman" w:hAnsi="Times New Roman" w:cs="Times New Roman"/>
                <w:i/>
                <w:iCs/>
                <w:color w:val="000000"/>
                <w:sz w:val="24"/>
                <w:szCs w:val="24"/>
                <w:lang w:eastAsia="it-IT"/>
              </w:rPr>
              <w:t xml:space="preserve"> Il peccato è un atto contrario alla ragione. Ferisce la natura dell'uomo ed attenta alla solidarietà umana.</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1873</w:t>
            </w:r>
            <w:r w:rsidRPr="000509F3">
              <w:rPr>
                <w:rFonts w:ascii="Times New Roman" w:eastAsia="Times New Roman" w:hAnsi="Times New Roman" w:cs="Times New Roman"/>
                <w:i/>
                <w:iCs/>
                <w:color w:val="000000"/>
                <w:sz w:val="24"/>
                <w:szCs w:val="24"/>
                <w:lang w:eastAsia="it-IT"/>
              </w:rPr>
              <w:t xml:space="preserve"> La radice di tutti i peccati è nel cuore dell'uomo. Le loro specie e la loro gravità si misurano principalmente in base al loro oggetto.</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1874</w:t>
            </w:r>
            <w:r w:rsidRPr="000509F3">
              <w:rPr>
                <w:rFonts w:ascii="Times New Roman" w:eastAsia="Times New Roman" w:hAnsi="Times New Roman" w:cs="Times New Roman"/>
                <w:i/>
                <w:iCs/>
                <w:color w:val="000000"/>
                <w:sz w:val="24"/>
                <w:szCs w:val="24"/>
                <w:lang w:eastAsia="it-IT"/>
              </w:rPr>
              <w:t xml:space="preserve"> Scegliere deliberatamente, cioè sapendolo e volendolo, una cosa gravemente contraria alla Legge divina e al fine ultimo dell'uomo è commettere un peccato mortale. Esso distrugge in noi la carità, senza la quale la beatitudine eterna è impossibile. Se non ci si pente, conduce alla morte eterna.</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1875</w:t>
            </w:r>
            <w:r w:rsidRPr="000509F3">
              <w:rPr>
                <w:rFonts w:ascii="Times New Roman" w:eastAsia="Times New Roman" w:hAnsi="Times New Roman" w:cs="Times New Roman"/>
                <w:i/>
                <w:iCs/>
                <w:color w:val="000000"/>
                <w:sz w:val="24"/>
                <w:szCs w:val="24"/>
                <w:lang w:eastAsia="it-IT"/>
              </w:rPr>
              <w:t xml:space="preserve"> Il peccato veniale rappresenta un disordine morale riparabile per mezzo della carità che tale peccato lascia sussistere in noi.</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b/>
                <w:bCs/>
                <w:color w:val="000000"/>
                <w:sz w:val="24"/>
                <w:szCs w:val="24"/>
                <w:lang w:eastAsia="it-IT"/>
              </w:rPr>
              <w:t>1876</w:t>
            </w:r>
            <w:r w:rsidRPr="000509F3">
              <w:rPr>
                <w:rFonts w:ascii="Times New Roman" w:eastAsia="Times New Roman" w:hAnsi="Times New Roman" w:cs="Times New Roman"/>
                <w:i/>
                <w:iCs/>
                <w:color w:val="000000"/>
                <w:sz w:val="24"/>
                <w:szCs w:val="24"/>
                <w:lang w:eastAsia="it-IT"/>
              </w:rPr>
              <w:t xml:space="preserve"> La ripetizione dei peccati, anche veniali, genera i vizi, tra i quali si distinguono i peccati capitali.</w:t>
            </w:r>
          </w:p>
          <w:p w:rsidR="000509F3" w:rsidRPr="000509F3" w:rsidRDefault="000509F3" w:rsidP="000509F3">
            <w:pPr>
              <w:spacing w:after="0"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4"/>
                <w:szCs w:val="24"/>
                <w:lang w:eastAsia="it-IT"/>
              </w:rPr>
              <w:pict>
                <v:rect id="_x0000_i1025" style="width:225pt;height:1.5pt" o:hrpct="0" o:hrstd="t" o:hr="t" fillcolor="#a0a0a0" stroked="f"/>
              </w:pic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(106)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Lc 15.</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(107) Sant'Agostino, </w:t>
            </w:r>
            <w:proofErr w:type="spellStart"/>
            <w:r w:rsidRPr="000509F3">
              <w:rPr>
                <w:rFonts w:ascii="Times New Roman" w:eastAsia="Times New Roman" w:hAnsi="Times New Roman" w:cs="Times New Roman"/>
                <w:i/>
                <w:iCs/>
                <w:color w:val="000000"/>
                <w:sz w:val="20"/>
                <w:szCs w:val="20"/>
                <w:lang w:eastAsia="it-IT"/>
              </w:rPr>
              <w:t>Sermo</w:t>
            </w:r>
            <w:proofErr w:type="spellEnd"/>
            <w:r w:rsidRPr="000509F3">
              <w:rPr>
                <w:rFonts w:ascii="Times New Roman" w:eastAsia="Times New Roman" w:hAnsi="Times New Roman" w:cs="Times New Roman"/>
                <w:color w:val="000000"/>
                <w:sz w:val="20"/>
                <w:szCs w:val="20"/>
                <w:lang w:eastAsia="it-IT"/>
              </w:rPr>
              <w:t xml:space="preserve"> 169, 11, 13: PL 38, 923.</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(108) Giovanni Paolo II, </w:t>
            </w:r>
            <w:proofErr w:type="spellStart"/>
            <w:r w:rsidRPr="000509F3">
              <w:rPr>
                <w:rFonts w:ascii="Times New Roman" w:eastAsia="Times New Roman" w:hAnsi="Times New Roman" w:cs="Times New Roman"/>
                <w:color w:val="000000"/>
                <w:sz w:val="20"/>
                <w:szCs w:val="20"/>
                <w:lang w:eastAsia="it-IT"/>
              </w:rPr>
              <w:t>Lett</w:t>
            </w:r>
            <w:proofErr w:type="spellEnd"/>
            <w:r w:rsidRPr="000509F3">
              <w:rPr>
                <w:rFonts w:ascii="Times New Roman" w:eastAsia="Times New Roman" w:hAnsi="Times New Roman" w:cs="Times New Roman"/>
                <w:color w:val="000000"/>
                <w:sz w:val="20"/>
                <w:szCs w:val="20"/>
                <w:lang w:eastAsia="it-IT"/>
              </w:rPr>
              <w:t xml:space="preserve">. </w:t>
            </w:r>
            <w:proofErr w:type="spellStart"/>
            <w:r w:rsidRPr="000509F3">
              <w:rPr>
                <w:rFonts w:ascii="Times New Roman" w:eastAsia="Times New Roman" w:hAnsi="Times New Roman" w:cs="Times New Roman"/>
                <w:color w:val="000000"/>
                <w:sz w:val="20"/>
                <w:szCs w:val="20"/>
                <w:lang w:eastAsia="it-IT"/>
              </w:rPr>
              <w:t>enc</w:t>
            </w:r>
            <w:proofErr w:type="spellEnd"/>
            <w:r w:rsidRPr="000509F3">
              <w:rPr>
                <w:rFonts w:ascii="Times New Roman" w:eastAsia="Times New Roman" w:hAnsi="Times New Roman" w:cs="Times New Roman"/>
                <w:color w:val="000000"/>
                <w:sz w:val="20"/>
                <w:szCs w:val="20"/>
                <w:lang w:eastAsia="it-IT"/>
              </w:rPr>
              <w:t xml:space="preserve">. </w:t>
            </w:r>
            <w:proofErr w:type="spellStart"/>
            <w:r w:rsidRPr="000509F3">
              <w:rPr>
                <w:rFonts w:ascii="Times New Roman" w:eastAsia="Times New Roman" w:hAnsi="Times New Roman" w:cs="Times New Roman"/>
                <w:i/>
                <w:iCs/>
                <w:color w:val="000000"/>
                <w:sz w:val="20"/>
                <w:szCs w:val="20"/>
                <w:lang w:eastAsia="it-IT"/>
              </w:rPr>
              <w:t>Dominum</w:t>
            </w:r>
            <w:proofErr w:type="spellEnd"/>
            <w:r w:rsidRPr="000509F3">
              <w:rPr>
                <w:rFonts w:ascii="Times New Roman" w:eastAsia="Times New Roman" w:hAnsi="Times New Roman" w:cs="Times New Roman"/>
                <w:i/>
                <w:iCs/>
                <w:color w:val="000000"/>
                <w:sz w:val="20"/>
                <w:szCs w:val="20"/>
                <w:lang w:eastAsia="it-IT"/>
              </w:rPr>
              <w:t xml:space="preserve"> et </w:t>
            </w:r>
            <w:proofErr w:type="spellStart"/>
            <w:r w:rsidRPr="000509F3">
              <w:rPr>
                <w:rFonts w:ascii="Times New Roman" w:eastAsia="Times New Roman" w:hAnsi="Times New Roman" w:cs="Times New Roman"/>
                <w:i/>
                <w:iCs/>
                <w:color w:val="000000"/>
                <w:sz w:val="20"/>
                <w:szCs w:val="20"/>
                <w:lang w:eastAsia="it-IT"/>
              </w:rPr>
              <w:t>vivificantem</w:t>
            </w:r>
            <w:proofErr w:type="spellEnd"/>
            <w:r w:rsidRPr="000509F3">
              <w:rPr>
                <w:rFonts w:ascii="Times New Roman" w:eastAsia="Times New Roman" w:hAnsi="Times New Roman" w:cs="Times New Roman"/>
                <w:color w:val="000000"/>
                <w:sz w:val="20"/>
                <w:szCs w:val="20"/>
                <w:lang w:eastAsia="it-IT"/>
              </w:rPr>
              <w:t>, 31: AAS 78 (1986) 843.</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(109) Sant'Agostino, </w:t>
            </w:r>
            <w:r w:rsidRPr="000509F3">
              <w:rPr>
                <w:rFonts w:ascii="Times New Roman" w:eastAsia="Times New Roman" w:hAnsi="Times New Roman" w:cs="Times New Roman"/>
                <w:i/>
                <w:iCs/>
                <w:color w:val="000000"/>
                <w:sz w:val="20"/>
                <w:szCs w:val="20"/>
                <w:lang w:eastAsia="it-IT"/>
              </w:rPr>
              <w:t xml:space="preserve">Contra </w:t>
            </w:r>
            <w:proofErr w:type="spellStart"/>
            <w:r w:rsidRPr="000509F3">
              <w:rPr>
                <w:rFonts w:ascii="Times New Roman" w:eastAsia="Times New Roman" w:hAnsi="Times New Roman" w:cs="Times New Roman"/>
                <w:i/>
                <w:iCs/>
                <w:color w:val="000000"/>
                <w:sz w:val="20"/>
                <w:szCs w:val="20"/>
                <w:lang w:eastAsia="it-IT"/>
              </w:rPr>
              <w:t>Faustum</w:t>
            </w:r>
            <w:proofErr w:type="spellEnd"/>
            <w:r w:rsidRPr="000509F3">
              <w:rPr>
                <w:rFonts w:ascii="Times New Roman" w:eastAsia="Times New Roman" w:hAnsi="Times New Roman" w:cs="Times New Roman"/>
                <w:i/>
                <w:iCs/>
                <w:color w:val="000000"/>
                <w:sz w:val="20"/>
                <w:szCs w:val="20"/>
                <w:lang w:eastAsia="it-IT"/>
              </w:rPr>
              <w:t xml:space="preserve"> </w:t>
            </w:r>
            <w:proofErr w:type="spellStart"/>
            <w:r w:rsidRPr="000509F3">
              <w:rPr>
                <w:rFonts w:ascii="Times New Roman" w:eastAsia="Times New Roman" w:hAnsi="Times New Roman" w:cs="Times New Roman"/>
                <w:i/>
                <w:iCs/>
                <w:color w:val="000000"/>
                <w:sz w:val="20"/>
                <w:szCs w:val="20"/>
                <w:lang w:eastAsia="it-IT"/>
              </w:rPr>
              <w:t>manichaeum</w:t>
            </w:r>
            <w:proofErr w:type="spellEnd"/>
            <w:r w:rsidRPr="000509F3">
              <w:rPr>
                <w:rFonts w:ascii="Times New Roman" w:eastAsia="Times New Roman" w:hAnsi="Times New Roman" w:cs="Times New Roman"/>
                <w:i/>
                <w:iCs/>
                <w:color w:val="000000"/>
                <w:sz w:val="20"/>
                <w:szCs w:val="20"/>
                <w:lang w:eastAsia="it-IT"/>
              </w:rPr>
              <w:t>,</w:t>
            </w:r>
            <w:r w:rsidRPr="000509F3">
              <w:rPr>
                <w:rFonts w:ascii="Times New Roman" w:eastAsia="Times New Roman" w:hAnsi="Times New Roman" w:cs="Times New Roman"/>
                <w:color w:val="000000"/>
                <w:sz w:val="20"/>
                <w:szCs w:val="20"/>
                <w:lang w:eastAsia="it-IT"/>
              </w:rPr>
              <w:t xml:space="preserve"> 22, 27: CSEL 25, 621 (PL 42, 418);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San Tommaso d'Aquino, </w:t>
            </w:r>
            <w:r w:rsidRPr="000509F3">
              <w:rPr>
                <w:rFonts w:ascii="Times New Roman" w:eastAsia="Times New Roman" w:hAnsi="Times New Roman" w:cs="Times New Roman"/>
                <w:i/>
                <w:iCs/>
                <w:color w:val="000000"/>
                <w:sz w:val="20"/>
                <w:szCs w:val="20"/>
                <w:lang w:eastAsia="it-IT"/>
              </w:rPr>
              <w:t xml:space="preserve">Summa </w:t>
            </w:r>
            <w:proofErr w:type="spellStart"/>
            <w:r w:rsidRPr="000509F3">
              <w:rPr>
                <w:rFonts w:ascii="Times New Roman" w:eastAsia="Times New Roman" w:hAnsi="Times New Roman" w:cs="Times New Roman"/>
                <w:i/>
                <w:iCs/>
                <w:color w:val="000000"/>
                <w:sz w:val="20"/>
                <w:szCs w:val="20"/>
                <w:lang w:eastAsia="it-IT"/>
              </w:rPr>
              <w:t>theologiae</w:t>
            </w:r>
            <w:proofErr w:type="spellEnd"/>
            <w:r w:rsidRPr="000509F3">
              <w:rPr>
                <w:rFonts w:ascii="Times New Roman" w:eastAsia="Times New Roman" w:hAnsi="Times New Roman" w:cs="Times New Roman"/>
                <w:i/>
                <w:iCs/>
                <w:color w:val="000000"/>
                <w:sz w:val="20"/>
                <w:szCs w:val="20"/>
                <w:lang w:eastAsia="it-IT"/>
              </w:rPr>
              <w:t>,</w:t>
            </w:r>
            <w:r w:rsidRPr="000509F3">
              <w:rPr>
                <w:rFonts w:ascii="Times New Roman" w:eastAsia="Times New Roman" w:hAnsi="Times New Roman" w:cs="Times New Roman"/>
                <w:color w:val="000000"/>
                <w:sz w:val="20"/>
                <w:szCs w:val="20"/>
                <w:lang w:eastAsia="it-IT"/>
              </w:rPr>
              <w:t xml:space="preserve"> I-II, q. 71, a. 6: Ed. Leon. 7, 8-9.</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(110) Sant'Agostino, </w:t>
            </w:r>
            <w:r w:rsidRPr="000509F3">
              <w:rPr>
                <w:rFonts w:ascii="Times New Roman" w:eastAsia="Times New Roman" w:hAnsi="Times New Roman" w:cs="Times New Roman"/>
                <w:i/>
                <w:iCs/>
                <w:color w:val="000000"/>
                <w:sz w:val="20"/>
                <w:szCs w:val="20"/>
                <w:lang w:eastAsia="it-IT"/>
              </w:rPr>
              <w:t xml:space="preserve">De </w:t>
            </w:r>
            <w:proofErr w:type="spellStart"/>
            <w:r w:rsidRPr="000509F3">
              <w:rPr>
                <w:rFonts w:ascii="Times New Roman" w:eastAsia="Times New Roman" w:hAnsi="Times New Roman" w:cs="Times New Roman"/>
                <w:i/>
                <w:iCs/>
                <w:color w:val="000000"/>
                <w:sz w:val="20"/>
                <w:szCs w:val="20"/>
                <w:lang w:eastAsia="it-IT"/>
              </w:rPr>
              <w:t>civitate</w:t>
            </w:r>
            <w:proofErr w:type="spellEnd"/>
            <w:r w:rsidRPr="000509F3">
              <w:rPr>
                <w:rFonts w:ascii="Times New Roman" w:eastAsia="Times New Roman" w:hAnsi="Times New Roman" w:cs="Times New Roman"/>
                <w:i/>
                <w:iCs/>
                <w:color w:val="000000"/>
                <w:sz w:val="20"/>
                <w:szCs w:val="20"/>
                <w:lang w:eastAsia="it-IT"/>
              </w:rPr>
              <w:t xml:space="preserve"> Dei,</w:t>
            </w:r>
            <w:r w:rsidRPr="000509F3">
              <w:rPr>
                <w:rFonts w:ascii="Times New Roman" w:eastAsia="Times New Roman" w:hAnsi="Times New Roman" w:cs="Times New Roman"/>
                <w:color w:val="000000"/>
                <w:sz w:val="20"/>
                <w:szCs w:val="20"/>
                <w:lang w:eastAsia="it-IT"/>
              </w:rPr>
              <w:t xml:space="preserve"> 14, 28: CSEL 402, 56 (PL 41, 436).</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(111)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w:t>
            </w:r>
            <w:r w:rsidRPr="000509F3">
              <w:rPr>
                <w:rFonts w:ascii="Times New Roman" w:eastAsia="Times New Roman" w:hAnsi="Times New Roman" w:cs="Times New Roman"/>
                <w:i/>
                <w:iCs/>
                <w:color w:val="000000"/>
                <w:sz w:val="20"/>
                <w:szCs w:val="20"/>
                <w:lang w:eastAsia="it-IT"/>
              </w:rPr>
              <w:t xml:space="preserve">Fil </w:t>
            </w:r>
            <w:r w:rsidRPr="000509F3">
              <w:rPr>
                <w:rFonts w:ascii="Times New Roman" w:eastAsia="Times New Roman" w:hAnsi="Times New Roman" w:cs="Times New Roman"/>
                <w:color w:val="000000"/>
                <w:sz w:val="20"/>
                <w:szCs w:val="20"/>
                <w:lang w:eastAsia="it-IT"/>
              </w:rPr>
              <w:t>2,6-9.</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(112)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w:t>
            </w:r>
            <w:proofErr w:type="spellStart"/>
            <w:r w:rsidRPr="000509F3">
              <w:rPr>
                <w:rFonts w:ascii="Times New Roman" w:eastAsia="Times New Roman" w:hAnsi="Times New Roman" w:cs="Times New Roman"/>
                <w:i/>
                <w:iCs/>
                <w:color w:val="000000"/>
                <w:sz w:val="20"/>
                <w:szCs w:val="20"/>
                <w:lang w:eastAsia="it-IT"/>
              </w:rPr>
              <w:t>Gv</w:t>
            </w:r>
            <w:proofErr w:type="spellEnd"/>
            <w:r w:rsidRPr="000509F3">
              <w:rPr>
                <w:rFonts w:ascii="Times New Roman" w:eastAsia="Times New Roman" w:hAnsi="Times New Roman" w:cs="Times New Roman"/>
                <w:i/>
                <w:iCs/>
                <w:color w:val="000000"/>
                <w:sz w:val="20"/>
                <w:szCs w:val="20"/>
                <w:lang w:eastAsia="it-IT"/>
              </w:rPr>
              <w:t xml:space="preserve"> </w:t>
            </w:r>
            <w:r w:rsidRPr="000509F3">
              <w:rPr>
                <w:rFonts w:ascii="Times New Roman" w:eastAsia="Times New Roman" w:hAnsi="Times New Roman" w:cs="Times New Roman"/>
                <w:color w:val="000000"/>
                <w:sz w:val="20"/>
                <w:szCs w:val="20"/>
                <w:lang w:eastAsia="it-IT"/>
              </w:rPr>
              <w:t>14,30.</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val="en-US" w:eastAsia="it-IT"/>
              </w:rPr>
            </w:pPr>
            <w:r w:rsidRPr="000509F3">
              <w:rPr>
                <w:rFonts w:ascii="Times New Roman" w:eastAsia="Times New Roman" w:hAnsi="Times New Roman" w:cs="Times New Roman"/>
                <w:color w:val="000000"/>
                <w:sz w:val="20"/>
                <w:szCs w:val="20"/>
                <w:lang w:val="en-US" w:eastAsia="it-IT"/>
              </w:rPr>
              <w:t xml:space="preserve">(113) Cf </w:t>
            </w:r>
            <w:r w:rsidRPr="000509F3">
              <w:rPr>
                <w:rFonts w:ascii="Times New Roman" w:eastAsia="Times New Roman" w:hAnsi="Times New Roman" w:cs="Times New Roman"/>
                <w:i/>
                <w:iCs/>
                <w:color w:val="000000"/>
                <w:sz w:val="20"/>
                <w:szCs w:val="20"/>
                <w:lang w:val="en-US" w:eastAsia="it-IT"/>
              </w:rPr>
              <w:t xml:space="preserve">Rm </w:t>
            </w:r>
            <w:r w:rsidRPr="000509F3">
              <w:rPr>
                <w:rFonts w:ascii="Times New Roman" w:eastAsia="Times New Roman" w:hAnsi="Times New Roman" w:cs="Times New Roman"/>
                <w:color w:val="000000"/>
                <w:sz w:val="20"/>
                <w:szCs w:val="20"/>
                <w:lang w:val="en-US" w:eastAsia="it-IT"/>
              </w:rPr>
              <w:t xml:space="preserve">1,28-32; </w:t>
            </w:r>
            <w:r w:rsidRPr="000509F3">
              <w:rPr>
                <w:rFonts w:ascii="Times New Roman" w:eastAsia="Times New Roman" w:hAnsi="Times New Roman" w:cs="Times New Roman"/>
                <w:i/>
                <w:iCs/>
                <w:color w:val="000000"/>
                <w:sz w:val="20"/>
                <w:szCs w:val="20"/>
                <w:lang w:val="en-US" w:eastAsia="it-IT"/>
              </w:rPr>
              <w:t xml:space="preserve">1 Cor </w:t>
            </w:r>
            <w:r w:rsidRPr="000509F3">
              <w:rPr>
                <w:rFonts w:ascii="Times New Roman" w:eastAsia="Times New Roman" w:hAnsi="Times New Roman" w:cs="Times New Roman"/>
                <w:color w:val="000000"/>
                <w:sz w:val="20"/>
                <w:szCs w:val="20"/>
                <w:lang w:val="en-US" w:eastAsia="it-IT"/>
              </w:rPr>
              <w:t xml:space="preserve">6,9-10; </w:t>
            </w:r>
            <w:r w:rsidRPr="000509F3">
              <w:rPr>
                <w:rFonts w:ascii="Times New Roman" w:eastAsia="Times New Roman" w:hAnsi="Times New Roman" w:cs="Times New Roman"/>
                <w:i/>
                <w:iCs/>
                <w:color w:val="000000"/>
                <w:sz w:val="20"/>
                <w:szCs w:val="20"/>
                <w:lang w:val="en-US" w:eastAsia="it-IT"/>
              </w:rPr>
              <w:t xml:space="preserve">Ef </w:t>
            </w:r>
            <w:r w:rsidRPr="000509F3">
              <w:rPr>
                <w:rFonts w:ascii="Times New Roman" w:eastAsia="Times New Roman" w:hAnsi="Times New Roman" w:cs="Times New Roman"/>
                <w:color w:val="000000"/>
                <w:sz w:val="20"/>
                <w:szCs w:val="20"/>
                <w:lang w:val="en-US" w:eastAsia="it-IT"/>
              </w:rPr>
              <w:t xml:space="preserve">5,3-5; </w:t>
            </w:r>
            <w:r w:rsidRPr="000509F3">
              <w:rPr>
                <w:rFonts w:ascii="Times New Roman" w:eastAsia="Times New Roman" w:hAnsi="Times New Roman" w:cs="Times New Roman"/>
                <w:i/>
                <w:iCs/>
                <w:color w:val="000000"/>
                <w:sz w:val="20"/>
                <w:szCs w:val="20"/>
                <w:lang w:val="en-US" w:eastAsia="it-IT"/>
              </w:rPr>
              <w:t xml:space="preserve">Col </w:t>
            </w:r>
            <w:r w:rsidRPr="000509F3">
              <w:rPr>
                <w:rFonts w:ascii="Times New Roman" w:eastAsia="Times New Roman" w:hAnsi="Times New Roman" w:cs="Times New Roman"/>
                <w:color w:val="000000"/>
                <w:sz w:val="20"/>
                <w:szCs w:val="20"/>
                <w:lang w:val="en-US" w:eastAsia="it-IT"/>
              </w:rPr>
              <w:t xml:space="preserve">3,5-9; </w:t>
            </w:r>
            <w:r w:rsidRPr="000509F3">
              <w:rPr>
                <w:rFonts w:ascii="Times New Roman" w:eastAsia="Times New Roman" w:hAnsi="Times New Roman" w:cs="Times New Roman"/>
                <w:i/>
                <w:iCs/>
                <w:color w:val="000000"/>
                <w:sz w:val="20"/>
                <w:szCs w:val="20"/>
                <w:lang w:val="en-US" w:eastAsia="it-IT"/>
              </w:rPr>
              <w:t xml:space="preserve">1 Tm </w:t>
            </w:r>
            <w:r w:rsidRPr="000509F3">
              <w:rPr>
                <w:rFonts w:ascii="Times New Roman" w:eastAsia="Times New Roman" w:hAnsi="Times New Roman" w:cs="Times New Roman"/>
                <w:color w:val="000000"/>
                <w:sz w:val="20"/>
                <w:szCs w:val="20"/>
                <w:lang w:val="en-US" w:eastAsia="it-IT"/>
              </w:rPr>
              <w:t xml:space="preserve">1,9-10; </w:t>
            </w:r>
            <w:r w:rsidRPr="000509F3">
              <w:rPr>
                <w:rFonts w:ascii="Times New Roman" w:eastAsia="Times New Roman" w:hAnsi="Times New Roman" w:cs="Times New Roman"/>
                <w:i/>
                <w:iCs/>
                <w:color w:val="000000"/>
                <w:sz w:val="20"/>
                <w:szCs w:val="20"/>
                <w:lang w:val="en-US" w:eastAsia="it-IT"/>
              </w:rPr>
              <w:t xml:space="preserve">2 Tm </w:t>
            </w:r>
            <w:r w:rsidRPr="000509F3">
              <w:rPr>
                <w:rFonts w:ascii="Times New Roman" w:eastAsia="Times New Roman" w:hAnsi="Times New Roman" w:cs="Times New Roman"/>
                <w:color w:val="000000"/>
                <w:sz w:val="20"/>
                <w:szCs w:val="20"/>
                <w:lang w:val="en-US" w:eastAsia="it-IT"/>
              </w:rPr>
              <w:t>3,2-5.</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(114)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w:t>
            </w:r>
            <w:r w:rsidRPr="000509F3">
              <w:rPr>
                <w:rFonts w:ascii="Times New Roman" w:eastAsia="Times New Roman" w:hAnsi="Times New Roman" w:cs="Times New Roman"/>
                <w:i/>
                <w:iCs/>
                <w:color w:val="000000"/>
                <w:sz w:val="20"/>
                <w:szCs w:val="20"/>
                <w:lang w:eastAsia="it-IT"/>
              </w:rPr>
              <w:t xml:space="preserve">1 </w:t>
            </w:r>
            <w:proofErr w:type="spellStart"/>
            <w:r w:rsidRPr="000509F3">
              <w:rPr>
                <w:rFonts w:ascii="Times New Roman" w:eastAsia="Times New Roman" w:hAnsi="Times New Roman" w:cs="Times New Roman"/>
                <w:i/>
                <w:iCs/>
                <w:color w:val="000000"/>
                <w:sz w:val="20"/>
                <w:szCs w:val="20"/>
                <w:lang w:eastAsia="it-IT"/>
              </w:rPr>
              <w:t>Gv</w:t>
            </w:r>
            <w:proofErr w:type="spellEnd"/>
            <w:r w:rsidRPr="000509F3">
              <w:rPr>
                <w:rFonts w:ascii="Times New Roman" w:eastAsia="Times New Roman" w:hAnsi="Times New Roman" w:cs="Times New Roman"/>
                <w:i/>
                <w:iCs/>
                <w:color w:val="000000"/>
                <w:sz w:val="20"/>
                <w:szCs w:val="20"/>
                <w:lang w:eastAsia="it-IT"/>
              </w:rPr>
              <w:t xml:space="preserve"> </w:t>
            </w:r>
            <w:r w:rsidRPr="000509F3">
              <w:rPr>
                <w:rFonts w:ascii="Times New Roman" w:eastAsia="Times New Roman" w:hAnsi="Times New Roman" w:cs="Times New Roman"/>
                <w:color w:val="000000"/>
                <w:sz w:val="20"/>
                <w:szCs w:val="20"/>
                <w:lang w:eastAsia="it-IT"/>
              </w:rPr>
              <w:t>5,16-17.</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(115) San Tommaso d'Aquino, </w:t>
            </w:r>
            <w:r w:rsidRPr="000509F3">
              <w:rPr>
                <w:rFonts w:ascii="Times New Roman" w:eastAsia="Times New Roman" w:hAnsi="Times New Roman" w:cs="Times New Roman"/>
                <w:i/>
                <w:iCs/>
                <w:color w:val="000000"/>
                <w:sz w:val="20"/>
                <w:szCs w:val="20"/>
                <w:lang w:eastAsia="it-IT"/>
              </w:rPr>
              <w:t xml:space="preserve">Summa </w:t>
            </w:r>
            <w:proofErr w:type="spellStart"/>
            <w:r w:rsidRPr="000509F3">
              <w:rPr>
                <w:rFonts w:ascii="Times New Roman" w:eastAsia="Times New Roman" w:hAnsi="Times New Roman" w:cs="Times New Roman"/>
                <w:i/>
                <w:iCs/>
                <w:color w:val="000000"/>
                <w:sz w:val="20"/>
                <w:szCs w:val="20"/>
                <w:lang w:eastAsia="it-IT"/>
              </w:rPr>
              <w:t>theologiae</w:t>
            </w:r>
            <w:proofErr w:type="spellEnd"/>
            <w:r w:rsidRPr="000509F3">
              <w:rPr>
                <w:rFonts w:ascii="Times New Roman" w:eastAsia="Times New Roman" w:hAnsi="Times New Roman" w:cs="Times New Roman"/>
                <w:i/>
                <w:iCs/>
                <w:color w:val="000000"/>
                <w:sz w:val="20"/>
                <w:szCs w:val="20"/>
                <w:lang w:eastAsia="it-IT"/>
              </w:rPr>
              <w:t>,</w:t>
            </w:r>
            <w:r w:rsidRPr="000509F3">
              <w:rPr>
                <w:rFonts w:ascii="Times New Roman" w:eastAsia="Times New Roman" w:hAnsi="Times New Roman" w:cs="Times New Roman"/>
                <w:color w:val="000000"/>
                <w:sz w:val="20"/>
                <w:szCs w:val="20"/>
                <w:lang w:eastAsia="it-IT"/>
              </w:rPr>
              <w:t xml:space="preserve"> I-II, q. 88, a. 2, c: Ed. Leon. 7, 135.</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(116) Giovanni Paolo II, </w:t>
            </w:r>
            <w:proofErr w:type="spellStart"/>
            <w:r w:rsidRPr="000509F3">
              <w:rPr>
                <w:rFonts w:ascii="Times New Roman" w:eastAsia="Times New Roman" w:hAnsi="Times New Roman" w:cs="Times New Roman"/>
                <w:color w:val="000000"/>
                <w:sz w:val="20"/>
                <w:szCs w:val="20"/>
                <w:lang w:eastAsia="it-IT"/>
              </w:rPr>
              <w:t>Esort</w:t>
            </w:r>
            <w:proofErr w:type="spellEnd"/>
            <w:r w:rsidRPr="000509F3">
              <w:rPr>
                <w:rFonts w:ascii="Times New Roman" w:eastAsia="Times New Roman" w:hAnsi="Times New Roman" w:cs="Times New Roman"/>
                <w:color w:val="000000"/>
                <w:sz w:val="20"/>
                <w:szCs w:val="20"/>
                <w:lang w:eastAsia="it-IT"/>
              </w:rPr>
              <w:t xml:space="preserve">. </w:t>
            </w:r>
            <w:proofErr w:type="spellStart"/>
            <w:proofErr w:type="gramStart"/>
            <w:r w:rsidRPr="000509F3">
              <w:rPr>
                <w:rFonts w:ascii="Times New Roman" w:eastAsia="Times New Roman" w:hAnsi="Times New Roman" w:cs="Times New Roman"/>
                <w:color w:val="000000"/>
                <w:sz w:val="20"/>
                <w:szCs w:val="20"/>
                <w:lang w:eastAsia="it-IT"/>
              </w:rPr>
              <w:t>ap</w:t>
            </w:r>
            <w:proofErr w:type="spellEnd"/>
            <w:proofErr w:type="gramEnd"/>
            <w:r w:rsidRPr="000509F3">
              <w:rPr>
                <w:rFonts w:ascii="Times New Roman" w:eastAsia="Times New Roman" w:hAnsi="Times New Roman" w:cs="Times New Roman"/>
                <w:color w:val="000000"/>
                <w:sz w:val="20"/>
                <w:szCs w:val="20"/>
                <w:lang w:eastAsia="it-IT"/>
              </w:rPr>
              <w:t xml:space="preserve">. </w:t>
            </w:r>
            <w:proofErr w:type="spellStart"/>
            <w:r w:rsidRPr="000509F3">
              <w:rPr>
                <w:rFonts w:ascii="Times New Roman" w:eastAsia="Times New Roman" w:hAnsi="Times New Roman" w:cs="Times New Roman"/>
                <w:i/>
                <w:iCs/>
                <w:color w:val="000000"/>
                <w:sz w:val="20"/>
                <w:szCs w:val="20"/>
                <w:lang w:eastAsia="it-IT"/>
              </w:rPr>
              <w:t>Reconciliatio</w:t>
            </w:r>
            <w:proofErr w:type="spellEnd"/>
            <w:r w:rsidRPr="000509F3">
              <w:rPr>
                <w:rFonts w:ascii="Times New Roman" w:eastAsia="Times New Roman" w:hAnsi="Times New Roman" w:cs="Times New Roman"/>
                <w:i/>
                <w:iCs/>
                <w:color w:val="000000"/>
                <w:sz w:val="20"/>
                <w:szCs w:val="20"/>
                <w:lang w:eastAsia="it-IT"/>
              </w:rPr>
              <w:t xml:space="preserve"> et </w:t>
            </w:r>
            <w:proofErr w:type="spellStart"/>
            <w:r w:rsidRPr="000509F3">
              <w:rPr>
                <w:rFonts w:ascii="Times New Roman" w:eastAsia="Times New Roman" w:hAnsi="Times New Roman" w:cs="Times New Roman"/>
                <w:i/>
                <w:iCs/>
                <w:color w:val="000000"/>
                <w:sz w:val="20"/>
                <w:szCs w:val="20"/>
                <w:lang w:eastAsia="it-IT"/>
              </w:rPr>
              <w:t>paenitentia</w:t>
            </w:r>
            <w:proofErr w:type="spellEnd"/>
            <w:r w:rsidRPr="000509F3">
              <w:rPr>
                <w:rFonts w:ascii="Times New Roman" w:eastAsia="Times New Roman" w:hAnsi="Times New Roman" w:cs="Times New Roman"/>
                <w:color w:val="000000"/>
                <w:sz w:val="20"/>
                <w:szCs w:val="20"/>
                <w:lang w:eastAsia="it-IT"/>
              </w:rPr>
              <w:t>, 17: AAS 77 (1985) 221.</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(117)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w:t>
            </w:r>
            <w:r w:rsidRPr="000509F3">
              <w:rPr>
                <w:rFonts w:ascii="Times New Roman" w:eastAsia="Times New Roman" w:hAnsi="Times New Roman" w:cs="Times New Roman"/>
                <w:i/>
                <w:iCs/>
                <w:color w:val="000000"/>
                <w:sz w:val="20"/>
                <w:szCs w:val="20"/>
                <w:lang w:eastAsia="it-IT"/>
              </w:rPr>
              <w:t xml:space="preserve">Mc </w:t>
            </w:r>
            <w:r w:rsidRPr="000509F3">
              <w:rPr>
                <w:rFonts w:ascii="Times New Roman" w:eastAsia="Times New Roman" w:hAnsi="Times New Roman" w:cs="Times New Roman"/>
                <w:color w:val="000000"/>
                <w:sz w:val="20"/>
                <w:szCs w:val="20"/>
                <w:lang w:eastAsia="it-IT"/>
              </w:rPr>
              <w:t xml:space="preserve">3,5-6; </w:t>
            </w:r>
            <w:r w:rsidRPr="000509F3">
              <w:rPr>
                <w:rFonts w:ascii="Times New Roman" w:eastAsia="Times New Roman" w:hAnsi="Times New Roman" w:cs="Times New Roman"/>
                <w:i/>
                <w:iCs/>
                <w:color w:val="000000"/>
                <w:sz w:val="20"/>
                <w:szCs w:val="20"/>
                <w:lang w:eastAsia="it-IT"/>
              </w:rPr>
              <w:t xml:space="preserve">Lc </w:t>
            </w:r>
            <w:r w:rsidRPr="000509F3">
              <w:rPr>
                <w:rFonts w:ascii="Times New Roman" w:eastAsia="Times New Roman" w:hAnsi="Times New Roman" w:cs="Times New Roman"/>
                <w:color w:val="000000"/>
                <w:sz w:val="20"/>
                <w:szCs w:val="20"/>
                <w:lang w:eastAsia="it-IT"/>
              </w:rPr>
              <w:t>16,19-31.</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val="en-US" w:eastAsia="it-IT"/>
              </w:rPr>
            </w:pPr>
            <w:r w:rsidRPr="000509F3">
              <w:rPr>
                <w:rFonts w:ascii="Times New Roman" w:eastAsia="Times New Roman" w:hAnsi="Times New Roman" w:cs="Times New Roman"/>
                <w:color w:val="000000"/>
                <w:sz w:val="20"/>
                <w:szCs w:val="20"/>
                <w:lang w:eastAsia="it-IT"/>
              </w:rPr>
              <w:lastRenderedPageBreak/>
              <w:t xml:space="preserve">(118) Giovanni Paolo II, </w:t>
            </w:r>
            <w:proofErr w:type="spellStart"/>
            <w:r w:rsidRPr="000509F3">
              <w:rPr>
                <w:rFonts w:ascii="Times New Roman" w:eastAsia="Times New Roman" w:hAnsi="Times New Roman" w:cs="Times New Roman"/>
                <w:color w:val="000000"/>
                <w:sz w:val="20"/>
                <w:szCs w:val="20"/>
                <w:lang w:eastAsia="it-IT"/>
              </w:rPr>
              <w:t>Esort</w:t>
            </w:r>
            <w:proofErr w:type="spellEnd"/>
            <w:r w:rsidRPr="000509F3">
              <w:rPr>
                <w:rFonts w:ascii="Times New Roman" w:eastAsia="Times New Roman" w:hAnsi="Times New Roman" w:cs="Times New Roman"/>
                <w:color w:val="000000"/>
                <w:sz w:val="20"/>
                <w:szCs w:val="20"/>
                <w:lang w:eastAsia="it-IT"/>
              </w:rPr>
              <w:t xml:space="preserve">. </w:t>
            </w:r>
            <w:proofErr w:type="spellStart"/>
            <w:proofErr w:type="gramStart"/>
            <w:r w:rsidRPr="000509F3">
              <w:rPr>
                <w:rFonts w:ascii="Times New Roman" w:eastAsia="Times New Roman" w:hAnsi="Times New Roman" w:cs="Times New Roman"/>
                <w:color w:val="000000"/>
                <w:sz w:val="20"/>
                <w:szCs w:val="20"/>
                <w:lang w:eastAsia="it-IT"/>
              </w:rPr>
              <w:t>ap</w:t>
            </w:r>
            <w:proofErr w:type="spellEnd"/>
            <w:proofErr w:type="gramEnd"/>
            <w:r w:rsidRPr="000509F3">
              <w:rPr>
                <w:rFonts w:ascii="Times New Roman" w:eastAsia="Times New Roman" w:hAnsi="Times New Roman" w:cs="Times New Roman"/>
                <w:color w:val="000000"/>
                <w:sz w:val="20"/>
                <w:szCs w:val="20"/>
                <w:lang w:eastAsia="it-IT"/>
              </w:rPr>
              <w:t xml:space="preserve">. </w:t>
            </w:r>
            <w:r w:rsidRPr="000509F3">
              <w:rPr>
                <w:rFonts w:ascii="Times New Roman" w:eastAsia="Times New Roman" w:hAnsi="Times New Roman" w:cs="Times New Roman"/>
                <w:i/>
                <w:iCs/>
                <w:color w:val="000000"/>
                <w:sz w:val="20"/>
                <w:szCs w:val="20"/>
                <w:lang w:val="en-US" w:eastAsia="it-IT"/>
              </w:rPr>
              <w:t>Reconciliatio et paenitentia</w:t>
            </w:r>
            <w:r w:rsidRPr="000509F3">
              <w:rPr>
                <w:rFonts w:ascii="Times New Roman" w:eastAsia="Times New Roman" w:hAnsi="Times New Roman" w:cs="Times New Roman"/>
                <w:color w:val="000000"/>
                <w:sz w:val="20"/>
                <w:szCs w:val="20"/>
                <w:lang w:val="en-US" w:eastAsia="it-IT"/>
              </w:rPr>
              <w:t>, 17: AAS 77 (1985) 221.</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val="en-US" w:eastAsia="it-IT"/>
              </w:rPr>
            </w:pPr>
            <w:r w:rsidRPr="000509F3">
              <w:rPr>
                <w:rFonts w:ascii="Times New Roman" w:eastAsia="Times New Roman" w:hAnsi="Times New Roman" w:cs="Times New Roman"/>
                <w:color w:val="000000"/>
                <w:sz w:val="20"/>
                <w:szCs w:val="20"/>
                <w:lang w:val="en-US" w:eastAsia="it-IT"/>
              </w:rPr>
              <w:t xml:space="preserve">(119) Sant'Agostino, </w:t>
            </w:r>
            <w:r w:rsidRPr="000509F3">
              <w:rPr>
                <w:rFonts w:ascii="Times New Roman" w:eastAsia="Times New Roman" w:hAnsi="Times New Roman" w:cs="Times New Roman"/>
                <w:i/>
                <w:iCs/>
                <w:color w:val="000000"/>
                <w:sz w:val="20"/>
                <w:szCs w:val="20"/>
                <w:lang w:val="en-US" w:eastAsia="it-IT"/>
              </w:rPr>
              <w:t>In epistulam Iohannis ad Parthos tractatus</w:t>
            </w:r>
            <w:r w:rsidRPr="000509F3">
              <w:rPr>
                <w:rFonts w:ascii="Times New Roman" w:eastAsia="Times New Roman" w:hAnsi="Times New Roman" w:cs="Times New Roman"/>
                <w:color w:val="000000"/>
                <w:sz w:val="20"/>
                <w:szCs w:val="20"/>
                <w:lang w:val="en-US" w:eastAsia="it-IT"/>
              </w:rPr>
              <w:t>, 1, 6: PL 35, 1982.</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(120)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w:t>
            </w:r>
            <w:r w:rsidRPr="000509F3">
              <w:rPr>
                <w:rFonts w:ascii="Times New Roman" w:eastAsia="Times New Roman" w:hAnsi="Times New Roman" w:cs="Times New Roman"/>
                <w:i/>
                <w:iCs/>
                <w:color w:val="000000"/>
                <w:sz w:val="20"/>
                <w:szCs w:val="20"/>
                <w:lang w:eastAsia="it-IT"/>
              </w:rPr>
              <w:t xml:space="preserve">Mc </w:t>
            </w:r>
            <w:r w:rsidRPr="000509F3">
              <w:rPr>
                <w:rFonts w:ascii="Times New Roman" w:eastAsia="Times New Roman" w:hAnsi="Times New Roman" w:cs="Times New Roman"/>
                <w:color w:val="000000"/>
                <w:sz w:val="20"/>
                <w:szCs w:val="20"/>
                <w:lang w:eastAsia="it-IT"/>
              </w:rPr>
              <w:t xml:space="preserve">3,29; </w:t>
            </w:r>
            <w:r w:rsidRPr="000509F3">
              <w:rPr>
                <w:rFonts w:ascii="Times New Roman" w:eastAsia="Times New Roman" w:hAnsi="Times New Roman" w:cs="Times New Roman"/>
                <w:i/>
                <w:iCs/>
                <w:color w:val="000000"/>
                <w:sz w:val="20"/>
                <w:szCs w:val="20"/>
                <w:lang w:eastAsia="it-IT"/>
              </w:rPr>
              <w:t xml:space="preserve">Lc </w:t>
            </w:r>
            <w:r w:rsidRPr="000509F3">
              <w:rPr>
                <w:rFonts w:ascii="Times New Roman" w:eastAsia="Times New Roman" w:hAnsi="Times New Roman" w:cs="Times New Roman"/>
                <w:color w:val="000000"/>
                <w:sz w:val="20"/>
                <w:szCs w:val="20"/>
                <w:lang w:eastAsia="it-IT"/>
              </w:rPr>
              <w:t>12,10.</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(121)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Giovanni Paolo II, </w:t>
            </w:r>
            <w:proofErr w:type="spellStart"/>
            <w:r w:rsidRPr="000509F3">
              <w:rPr>
                <w:rFonts w:ascii="Times New Roman" w:eastAsia="Times New Roman" w:hAnsi="Times New Roman" w:cs="Times New Roman"/>
                <w:color w:val="000000"/>
                <w:sz w:val="20"/>
                <w:szCs w:val="20"/>
                <w:lang w:eastAsia="it-IT"/>
              </w:rPr>
              <w:t>Lett</w:t>
            </w:r>
            <w:proofErr w:type="spellEnd"/>
            <w:r w:rsidRPr="000509F3">
              <w:rPr>
                <w:rFonts w:ascii="Times New Roman" w:eastAsia="Times New Roman" w:hAnsi="Times New Roman" w:cs="Times New Roman"/>
                <w:color w:val="000000"/>
                <w:sz w:val="20"/>
                <w:szCs w:val="20"/>
                <w:lang w:eastAsia="it-IT"/>
              </w:rPr>
              <w:t xml:space="preserve">. </w:t>
            </w:r>
            <w:proofErr w:type="spellStart"/>
            <w:r w:rsidRPr="000509F3">
              <w:rPr>
                <w:rFonts w:ascii="Times New Roman" w:eastAsia="Times New Roman" w:hAnsi="Times New Roman" w:cs="Times New Roman"/>
                <w:color w:val="000000"/>
                <w:sz w:val="20"/>
                <w:szCs w:val="20"/>
                <w:lang w:eastAsia="it-IT"/>
              </w:rPr>
              <w:t>enc</w:t>
            </w:r>
            <w:proofErr w:type="spellEnd"/>
            <w:r w:rsidRPr="000509F3">
              <w:rPr>
                <w:rFonts w:ascii="Times New Roman" w:eastAsia="Times New Roman" w:hAnsi="Times New Roman" w:cs="Times New Roman"/>
                <w:color w:val="000000"/>
                <w:sz w:val="20"/>
                <w:szCs w:val="20"/>
                <w:lang w:eastAsia="it-IT"/>
              </w:rPr>
              <w:t xml:space="preserve">. </w:t>
            </w:r>
            <w:proofErr w:type="spellStart"/>
            <w:r w:rsidRPr="000509F3">
              <w:rPr>
                <w:rFonts w:ascii="Times New Roman" w:eastAsia="Times New Roman" w:hAnsi="Times New Roman" w:cs="Times New Roman"/>
                <w:i/>
                <w:iCs/>
                <w:color w:val="000000"/>
                <w:sz w:val="20"/>
                <w:szCs w:val="20"/>
                <w:lang w:eastAsia="it-IT"/>
              </w:rPr>
              <w:t>Dominum</w:t>
            </w:r>
            <w:proofErr w:type="spellEnd"/>
            <w:r w:rsidRPr="000509F3">
              <w:rPr>
                <w:rFonts w:ascii="Times New Roman" w:eastAsia="Times New Roman" w:hAnsi="Times New Roman" w:cs="Times New Roman"/>
                <w:i/>
                <w:iCs/>
                <w:color w:val="000000"/>
                <w:sz w:val="20"/>
                <w:szCs w:val="20"/>
                <w:lang w:eastAsia="it-IT"/>
              </w:rPr>
              <w:t xml:space="preserve"> et </w:t>
            </w:r>
            <w:proofErr w:type="spellStart"/>
            <w:r w:rsidRPr="000509F3">
              <w:rPr>
                <w:rFonts w:ascii="Times New Roman" w:eastAsia="Times New Roman" w:hAnsi="Times New Roman" w:cs="Times New Roman"/>
                <w:i/>
                <w:iCs/>
                <w:color w:val="000000"/>
                <w:sz w:val="20"/>
                <w:szCs w:val="20"/>
                <w:lang w:eastAsia="it-IT"/>
              </w:rPr>
              <w:t>vivificantem</w:t>
            </w:r>
            <w:proofErr w:type="spellEnd"/>
            <w:r w:rsidRPr="000509F3">
              <w:rPr>
                <w:rFonts w:ascii="Times New Roman" w:eastAsia="Times New Roman" w:hAnsi="Times New Roman" w:cs="Times New Roman"/>
                <w:color w:val="000000"/>
                <w:sz w:val="20"/>
                <w:szCs w:val="20"/>
                <w:lang w:eastAsia="it-IT"/>
              </w:rPr>
              <w:t>, 46: AAS 78 (1986) 864-865.</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(122)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San Giovanni Cassiano, </w:t>
            </w:r>
            <w:proofErr w:type="spellStart"/>
            <w:r w:rsidRPr="000509F3">
              <w:rPr>
                <w:rFonts w:ascii="Times New Roman" w:eastAsia="Times New Roman" w:hAnsi="Times New Roman" w:cs="Times New Roman"/>
                <w:i/>
                <w:iCs/>
                <w:color w:val="000000"/>
                <w:sz w:val="20"/>
                <w:szCs w:val="20"/>
                <w:lang w:eastAsia="it-IT"/>
              </w:rPr>
              <w:t>Conlatio</w:t>
            </w:r>
            <w:proofErr w:type="spellEnd"/>
            <w:r w:rsidRPr="000509F3">
              <w:rPr>
                <w:rFonts w:ascii="Times New Roman" w:eastAsia="Times New Roman" w:hAnsi="Times New Roman" w:cs="Times New Roman"/>
                <w:i/>
                <w:iCs/>
                <w:color w:val="000000"/>
                <w:sz w:val="20"/>
                <w:szCs w:val="20"/>
                <w:lang w:eastAsia="it-IT"/>
              </w:rPr>
              <w:t>,</w:t>
            </w:r>
            <w:r w:rsidRPr="000509F3">
              <w:rPr>
                <w:rFonts w:ascii="Times New Roman" w:eastAsia="Times New Roman" w:hAnsi="Times New Roman" w:cs="Times New Roman"/>
                <w:color w:val="000000"/>
                <w:sz w:val="20"/>
                <w:szCs w:val="20"/>
                <w:lang w:eastAsia="it-IT"/>
              </w:rPr>
              <w:t xml:space="preserve"> 5, 2: CSEL 13, 121 (PL 49, 611).</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(123)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San Gregorio Magno, </w:t>
            </w:r>
            <w:proofErr w:type="spellStart"/>
            <w:r w:rsidRPr="000509F3">
              <w:rPr>
                <w:rFonts w:ascii="Times New Roman" w:eastAsia="Times New Roman" w:hAnsi="Times New Roman" w:cs="Times New Roman"/>
                <w:i/>
                <w:iCs/>
                <w:color w:val="000000"/>
                <w:sz w:val="20"/>
                <w:szCs w:val="20"/>
                <w:lang w:eastAsia="it-IT"/>
              </w:rPr>
              <w:t>Moralia</w:t>
            </w:r>
            <w:proofErr w:type="spellEnd"/>
            <w:r w:rsidRPr="000509F3">
              <w:rPr>
                <w:rFonts w:ascii="Times New Roman" w:eastAsia="Times New Roman" w:hAnsi="Times New Roman" w:cs="Times New Roman"/>
                <w:i/>
                <w:iCs/>
                <w:color w:val="000000"/>
                <w:sz w:val="20"/>
                <w:szCs w:val="20"/>
                <w:lang w:eastAsia="it-IT"/>
              </w:rPr>
              <w:t xml:space="preserve"> in </w:t>
            </w:r>
            <w:proofErr w:type="spellStart"/>
            <w:r w:rsidRPr="000509F3">
              <w:rPr>
                <w:rFonts w:ascii="Times New Roman" w:eastAsia="Times New Roman" w:hAnsi="Times New Roman" w:cs="Times New Roman"/>
                <w:i/>
                <w:iCs/>
                <w:color w:val="000000"/>
                <w:sz w:val="20"/>
                <w:szCs w:val="20"/>
                <w:lang w:eastAsia="it-IT"/>
              </w:rPr>
              <w:t>Iob</w:t>
            </w:r>
            <w:proofErr w:type="spellEnd"/>
            <w:r w:rsidRPr="000509F3">
              <w:rPr>
                <w:rFonts w:ascii="Times New Roman" w:eastAsia="Times New Roman" w:hAnsi="Times New Roman" w:cs="Times New Roman"/>
                <w:i/>
                <w:iCs/>
                <w:color w:val="000000"/>
                <w:sz w:val="20"/>
                <w:szCs w:val="20"/>
                <w:lang w:eastAsia="it-IT"/>
              </w:rPr>
              <w:t>,</w:t>
            </w:r>
            <w:r w:rsidRPr="000509F3">
              <w:rPr>
                <w:rFonts w:ascii="Times New Roman" w:eastAsia="Times New Roman" w:hAnsi="Times New Roman" w:cs="Times New Roman"/>
                <w:color w:val="000000"/>
                <w:sz w:val="20"/>
                <w:szCs w:val="20"/>
                <w:lang w:eastAsia="it-IT"/>
              </w:rPr>
              <w:t xml:space="preserve"> 31, 45, 87: CCL 143B, 1610 (PL 76, 621).</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val="en-US" w:eastAsia="it-IT"/>
              </w:rPr>
            </w:pPr>
            <w:r w:rsidRPr="000509F3">
              <w:rPr>
                <w:rFonts w:ascii="Times New Roman" w:eastAsia="Times New Roman" w:hAnsi="Times New Roman" w:cs="Times New Roman"/>
                <w:color w:val="000000"/>
                <w:sz w:val="20"/>
                <w:szCs w:val="20"/>
                <w:lang w:val="en-US" w:eastAsia="it-IT"/>
              </w:rPr>
              <w:t xml:space="preserve">(124) Cf </w:t>
            </w:r>
            <w:r w:rsidRPr="000509F3">
              <w:rPr>
                <w:rFonts w:ascii="Times New Roman" w:eastAsia="Times New Roman" w:hAnsi="Times New Roman" w:cs="Times New Roman"/>
                <w:i/>
                <w:iCs/>
                <w:color w:val="000000"/>
                <w:sz w:val="20"/>
                <w:szCs w:val="20"/>
                <w:lang w:val="en-US" w:eastAsia="it-IT"/>
              </w:rPr>
              <w:t xml:space="preserve">Gn </w:t>
            </w:r>
            <w:r w:rsidRPr="000509F3">
              <w:rPr>
                <w:rFonts w:ascii="Times New Roman" w:eastAsia="Times New Roman" w:hAnsi="Times New Roman" w:cs="Times New Roman"/>
                <w:color w:val="000000"/>
                <w:sz w:val="20"/>
                <w:szCs w:val="20"/>
                <w:lang w:val="en-US" w:eastAsia="it-IT"/>
              </w:rPr>
              <w:t>4,10.</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val="en-US" w:eastAsia="it-IT"/>
              </w:rPr>
            </w:pPr>
            <w:r w:rsidRPr="000509F3">
              <w:rPr>
                <w:rFonts w:ascii="Times New Roman" w:eastAsia="Times New Roman" w:hAnsi="Times New Roman" w:cs="Times New Roman"/>
                <w:color w:val="000000"/>
                <w:sz w:val="20"/>
                <w:szCs w:val="20"/>
                <w:lang w:val="en-US" w:eastAsia="it-IT"/>
              </w:rPr>
              <w:t xml:space="preserve">(125) Cf </w:t>
            </w:r>
            <w:r w:rsidRPr="000509F3">
              <w:rPr>
                <w:rFonts w:ascii="Times New Roman" w:eastAsia="Times New Roman" w:hAnsi="Times New Roman" w:cs="Times New Roman"/>
                <w:i/>
                <w:iCs/>
                <w:color w:val="000000"/>
                <w:sz w:val="20"/>
                <w:szCs w:val="20"/>
                <w:lang w:val="en-US" w:eastAsia="it-IT"/>
              </w:rPr>
              <w:t xml:space="preserve">Gn </w:t>
            </w:r>
            <w:r w:rsidRPr="000509F3">
              <w:rPr>
                <w:rFonts w:ascii="Times New Roman" w:eastAsia="Times New Roman" w:hAnsi="Times New Roman" w:cs="Times New Roman"/>
                <w:color w:val="000000"/>
                <w:sz w:val="20"/>
                <w:szCs w:val="20"/>
                <w:lang w:val="en-US" w:eastAsia="it-IT"/>
              </w:rPr>
              <w:t>18,20; 19,13.</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val="en-US" w:eastAsia="it-IT"/>
              </w:rPr>
            </w:pPr>
            <w:r w:rsidRPr="000509F3">
              <w:rPr>
                <w:rFonts w:ascii="Times New Roman" w:eastAsia="Times New Roman" w:hAnsi="Times New Roman" w:cs="Times New Roman"/>
                <w:color w:val="000000"/>
                <w:sz w:val="20"/>
                <w:szCs w:val="20"/>
                <w:lang w:val="en-US" w:eastAsia="it-IT"/>
              </w:rPr>
              <w:t xml:space="preserve">(126) Cf </w:t>
            </w:r>
            <w:r w:rsidRPr="000509F3">
              <w:rPr>
                <w:rFonts w:ascii="Times New Roman" w:eastAsia="Times New Roman" w:hAnsi="Times New Roman" w:cs="Times New Roman"/>
                <w:i/>
                <w:iCs/>
                <w:color w:val="000000"/>
                <w:sz w:val="20"/>
                <w:szCs w:val="20"/>
                <w:lang w:val="en-US" w:eastAsia="it-IT"/>
              </w:rPr>
              <w:t xml:space="preserve">Es </w:t>
            </w:r>
            <w:r w:rsidRPr="000509F3">
              <w:rPr>
                <w:rFonts w:ascii="Times New Roman" w:eastAsia="Times New Roman" w:hAnsi="Times New Roman" w:cs="Times New Roman"/>
                <w:color w:val="000000"/>
                <w:sz w:val="20"/>
                <w:szCs w:val="20"/>
                <w:lang w:val="en-US" w:eastAsia="it-IT"/>
              </w:rPr>
              <w:t>3,7-10.</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val="en-US" w:eastAsia="it-IT"/>
              </w:rPr>
            </w:pPr>
            <w:r w:rsidRPr="000509F3">
              <w:rPr>
                <w:rFonts w:ascii="Times New Roman" w:eastAsia="Times New Roman" w:hAnsi="Times New Roman" w:cs="Times New Roman"/>
                <w:color w:val="000000"/>
                <w:sz w:val="20"/>
                <w:szCs w:val="20"/>
                <w:lang w:val="en-US" w:eastAsia="it-IT"/>
              </w:rPr>
              <w:t xml:space="preserve">(127) Cf </w:t>
            </w:r>
            <w:r w:rsidRPr="000509F3">
              <w:rPr>
                <w:rFonts w:ascii="Times New Roman" w:eastAsia="Times New Roman" w:hAnsi="Times New Roman" w:cs="Times New Roman"/>
                <w:i/>
                <w:iCs/>
                <w:color w:val="000000"/>
                <w:sz w:val="20"/>
                <w:szCs w:val="20"/>
                <w:lang w:val="en-US" w:eastAsia="it-IT"/>
              </w:rPr>
              <w:t xml:space="preserve">Es </w:t>
            </w:r>
            <w:r w:rsidRPr="000509F3">
              <w:rPr>
                <w:rFonts w:ascii="Times New Roman" w:eastAsia="Times New Roman" w:hAnsi="Times New Roman" w:cs="Times New Roman"/>
                <w:color w:val="000000"/>
                <w:sz w:val="20"/>
                <w:szCs w:val="20"/>
                <w:lang w:val="en-US" w:eastAsia="it-IT"/>
              </w:rPr>
              <w:t>22,20-22.</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val="en-US" w:eastAsia="it-IT"/>
              </w:rPr>
            </w:pPr>
            <w:r w:rsidRPr="000509F3">
              <w:rPr>
                <w:rFonts w:ascii="Times New Roman" w:eastAsia="Times New Roman" w:hAnsi="Times New Roman" w:cs="Times New Roman"/>
                <w:color w:val="000000"/>
                <w:sz w:val="20"/>
                <w:szCs w:val="20"/>
                <w:lang w:val="en-US" w:eastAsia="it-IT"/>
              </w:rPr>
              <w:t xml:space="preserve">(128) Cf </w:t>
            </w:r>
            <w:r w:rsidRPr="000509F3">
              <w:rPr>
                <w:rFonts w:ascii="Times New Roman" w:eastAsia="Times New Roman" w:hAnsi="Times New Roman" w:cs="Times New Roman"/>
                <w:i/>
                <w:iCs/>
                <w:color w:val="000000"/>
                <w:sz w:val="20"/>
                <w:szCs w:val="20"/>
                <w:lang w:val="en-US" w:eastAsia="it-IT"/>
              </w:rPr>
              <w:t xml:space="preserve">Dt </w:t>
            </w:r>
            <w:r w:rsidRPr="000509F3">
              <w:rPr>
                <w:rFonts w:ascii="Times New Roman" w:eastAsia="Times New Roman" w:hAnsi="Times New Roman" w:cs="Times New Roman"/>
                <w:color w:val="000000"/>
                <w:sz w:val="20"/>
                <w:szCs w:val="20"/>
                <w:lang w:val="en-US" w:eastAsia="it-IT"/>
              </w:rPr>
              <w:t xml:space="preserve">24,14-15; </w:t>
            </w:r>
            <w:r w:rsidRPr="000509F3">
              <w:rPr>
                <w:rFonts w:ascii="Times New Roman" w:eastAsia="Times New Roman" w:hAnsi="Times New Roman" w:cs="Times New Roman"/>
                <w:i/>
                <w:iCs/>
                <w:color w:val="000000"/>
                <w:sz w:val="20"/>
                <w:szCs w:val="20"/>
                <w:lang w:val="en-US" w:eastAsia="it-IT"/>
              </w:rPr>
              <w:t xml:space="preserve">Gc </w:t>
            </w:r>
            <w:r w:rsidRPr="000509F3">
              <w:rPr>
                <w:rFonts w:ascii="Times New Roman" w:eastAsia="Times New Roman" w:hAnsi="Times New Roman" w:cs="Times New Roman"/>
                <w:color w:val="000000"/>
                <w:sz w:val="20"/>
                <w:szCs w:val="20"/>
                <w:lang w:val="en-US" w:eastAsia="it-IT"/>
              </w:rPr>
              <w:t>5,4.</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(129) </w:t>
            </w:r>
            <w:proofErr w:type="spellStart"/>
            <w:r w:rsidRPr="000509F3">
              <w:rPr>
                <w:rFonts w:ascii="Times New Roman" w:eastAsia="Times New Roman" w:hAnsi="Times New Roman" w:cs="Times New Roman"/>
                <w:color w:val="000000"/>
                <w:sz w:val="20"/>
                <w:szCs w:val="20"/>
                <w:lang w:eastAsia="it-IT"/>
              </w:rPr>
              <w:t>Cf</w:t>
            </w:r>
            <w:proofErr w:type="spellEnd"/>
            <w:r w:rsidRPr="000509F3">
              <w:rPr>
                <w:rFonts w:ascii="Times New Roman" w:eastAsia="Times New Roman" w:hAnsi="Times New Roman" w:cs="Times New Roman"/>
                <w:color w:val="000000"/>
                <w:sz w:val="20"/>
                <w:szCs w:val="20"/>
                <w:lang w:eastAsia="it-IT"/>
              </w:rPr>
              <w:t xml:space="preserve"> Giovanni Paolo II, </w:t>
            </w:r>
            <w:proofErr w:type="spellStart"/>
            <w:r w:rsidRPr="000509F3">
              <w:rPr>
                <w:rFonts w:ascii="Times New Roman" w:eastAsia="Times New Roman" w:hAnsi="Times New Roman" w:cs="Times New Roman"/>
                <w:color w:val="000000"/>
                <w:sz w:val="20"/>
                <w:szCs w:val="20"/>
                <w:lang w:eastAsia="it-IT"/>
              </w:rPr>
              <w:t>Esort</w:t>
            </w:r>
            <w:proofErr w:type="spellEnd"/>
            <w:r w:rsidRPr="000509F3">
              <w:rPr>
                <w:rFonts w:ascii="Times New Roman" w:eastAsia="Times New Roman" w:hAnsi="Times New Roman" w:cs="Times New Roman"/>
                <w:color w:val="000000"/>
                <w:sz w:val="20"/>
                <w:szCs w:val="20"/>
                <w:lang w:eastAsia="it-IT"/>
              </w:rPr>
              <w:t xml:space="preserve">. </w:t>
            </w:r>
            <w:proofErr w:type="spellStart"/>
            <w:proofErr w:type="gramStart"/>
            <w:r w:rsidRPr="000509F3">
              <w:rPr>
                <w:rFonts w:ascii="Times New Roman" w:eastAsia="Times New Roman" w:hAnsi="Times New Roman" w:cs="Times New Roman"/>
                <w:color w:val="000000"/>
                <w:sz w:val="20"/>
                <w:szCs w:val="20"/>
                <w:lang w:eastAsia="it-IT"/>
              </w:rPr>
              <w:t>ap</w:t>
            </w:r>
            <w:proofErr w:type="spellEnd"/>
            <w:proofErr w:type="gramEnd"/>
            <w:r w:rsidRPr="000509F3">
              <w:rPr>
                <w:rFonts w:ascii="Times New Roman" w:eastAsia="Times New Roman" w:hAnsi="Times New Roman" w:cs="Times New Roman"/>
                <w:color w:val="000000"/>
                <w:sz w:val="20"/>
                <w:szCs w:val="20"/>
                <w:lang w:eastAsia="it-IT"/>
              </w:rPr>
              <w:t xml:space="preserve">. </w:t>
            </w:r>
            <w:proofErr w:type="spellStart"/>
            <w:r w:rsidRPr="000509F3">
              <w:rPr>
                <w:rFonts w:ascii="Times New Roman" w:eastAsia="Times New Roman" w:hAnsi="Times New Roman" w:cs="Times New Roman"/>
                <w:i/>
                <w:iCs/>
                <w:color w:val="000000"/>
                <w:sz w:val="20"/>
                <w:szCs w:val="20"/>
                <w:lang w:eastAsia="it-IT"/>
              </w:rPr>
              <w:t>Reconciliatio</w:t>
            </w:r>
            <w:proofErr w:type="spellEnd"/>
            <w:r w:rsidRPr="000509F3">
              <w:rPr>
                <w:rFonts w:ascii="Times New Roman" w:eastAsia="Times New Roman" w:hAnsi="Times New Roman" w:cs="Times New Roman"/>
                <w:i/>
                <w:iCs/>
                <w:color w:val="000000"/>
                <w:sz w:val="20"/>
                <w:szCs w:val="20"/>
                <w:lang w:eastAsia="it-IT"/>
              </w:rPr>
              <w:t xml:space="preserve"> et </w:t>
            </w:r>
            <w:proofErr w:type="spellStart"/>
            <w:r w:rsidRPr="000509F3">
              <w:rPr>
                <w:rFonts w:ascii="Times New Roman" w:eastAsia="Times New Roman" w:hAnsi="Times New Roman" w:cs="Times New Roman"/>
                <w:i/>
                <w:iCs/>
                <w:color w:val="000000"/>
                <w:sz w:val="20"/>
                <w:szCs w:val="20"/>
                <w:lang w:eastAsia="it-IT"/>
              </w:rPr>
              <w:t>paenitentia</w:t>
            </w:r>
            <w:proofErr w:type="spellEnd"/>
            <w:r w:rsidRPr="000509F3">
              <w:rPr>
                <w:rFonts w:ascii="Times New Roman" w:eastAsia="Times New Roman" w:hAnsi="Times New Roman" w:cs="Times New Roman"/>
                <w:color w:val="000000"/>
                <w:sz w:val="20"/>
                <w:szCs w:val="20"/>
                <w:lang w:eastAsia="it-IT"/>
              </w:rPr>
              <w:t>, 16: AAS 77 (1985) 216.</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0"/>
                <w:szCs w:val="20"/>
                <w:lang w:eastAsia="it-IT"/>
              </w:rPr>
              <w:t xml:space="preserve">(130) Sant'Agostino, </w:t>
            </w:r>
            <w:r w:rsidRPr="000509F3">
              <w:rPr>
                <w:rFonts w:ascii="Times New Roman" w:eastAsia="Times New Roman" w:hAnsi="Times New Roman" w:cs="Times New Roman"/>
                <w:i/>
                <w:iCs/>
                <w:color w:val="000000"/>
                <w:sz w:val="20"/>
                <w:szCs w:val="20"/>
                <w:lang w:eastAsia="it-IT"/>
              </w:rPr>
              <w:t xml:space="preserve">Contra </w:t>
            </w:r>
            <w:proofErr w:type="spellStart"/>
            <w:r w:rsidRPr="000509F3">
              <w:rPr>
                <w:rFonts w:ascii="Times New Roman" w:eastAsia="Times New Roman" w:hAnsi="Times New Roman" w:cs="Times New Roman"/>
                <w:i/>
                <w:iCs/>
                <w:color w:val="000000"/>
                <w:sz w:val="20"/>
                <w:szCs w:val="20"/>
                <w:lang w:eastAsia="it-IT"/>
              </w:rPr>
              <w:t>Faustum</w:t>
            </w:r>
            <w:proofErr w:type="spellEnd"/>
            <w:r w:rsidRPr="000509F3">
              <w:rPr>
                <w:rFonts w:ascii="Times New Roman" w:eastAsia="Times New Roman" w:hAnsi="Times New Roman" w:cs="Times New Roman"/>
                <w:i/>
                <w:iCs/>
                <w:color w:val="000000"/>
                <w:sz w:val="20"/>
                <w:szCs w:val="20"/>
                <w:lang w:eastAsia="it-IT"/>
              </w:rPr>
              <w:t xml:space="preserve"> </w:t>
            </w:r>
            <w:proofErr w:type="spellStart"/>
            <w:r w:rsidRPr="000509F3">
              <w:rPr>
                <w:rFonts w:ascii="Times New Roman" w:eastAsia="Times New Roman" w:hAnsi="Times New Roman" w:cs="Times New Roman"/>
                <w:i/>
                <w:iCs/>
                <w:color w:val="000000"/>
                <w:sz w:val="20"/>
                <w:szCs w:val="20"/>
                <w:lang w:eastAsia="it-IT"/>
              </w:rPr>
              <w:t>manichaeum</w:t>
            </w:r>
            <w:proofErr w:type="spellEnd"/>
            <w:r w:rsidRPr="000509F3">
              <w:rPr>
                <w:rFonts w:ascii="Times New Roman" w:eastAsia="Times New Roman" w:hAnsi="Times New Roman" w:cs="Times New Roman"/>
                <w:i/>
                <w:iCs/>
                <w:color w:val="000000"/>
                <w:sz w:val="20"/>
                <w:szCs w:val="20"/>
                <w:lang w:eastAsia="it-IT"/>
              </w:rPr>
              <w:t>,</w:t>
            </w:r>
            <w:r w:rsidRPr="000509F3">
              <w:rPr>
                <w:rFonts w:ascii="Times New Roman" w:eastAsia="Times New Roman" w:hAnsi="Times New Roman" w:cs="Times New Roman"/>
                <w:color w:val="000000"/>
                <w:sz w:val="20"/>
                <w:szCs w:val="20"/>
                <w:lang w:eastAsia="it-IT"/>
              </w:rPr>
              <w:t xml:space="preserve"> 22, 27: CSEL 25, 621 (PL 42, 418).</w:t>
            </w:r>
          </w:p>
          <w:p w:rsidR="000509F3" w:rsidRPr="000509F3" w:rsidRDefault="000509F3" w:rsidP="000509F3">
            <w:pPr>
              <w:spacing w:before="100" w:beforeAutospacing="1" w:after="100" w:afterAutospacing="1" w:line="240" w:lineRule="auto"/>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color w:val="000000"/>
                <w:sz w:val="24"/>
                <w:szCs w:val="24"/>
                <w:lang w:eastAsia="it-IT"/>
              </w:rPr>
              <w:t xml:space="preserve">             </w:t>
            </w:r>
          </w:p>
        </w:tc>
      </w:tr>
      <w:tr w:rsidR="000509F3" w:rsidRPr="000509F3" w:rsidTr="000509F3">
        <w:trPr>
          <w:tblCellSpacing w:w="0" w:type="dxa"/>
        </w:trPr>
        <w:tc>
          <w:tcPr>
            <w:tcW w:w="0" w:type="auto"/>
            <w:vMerge/>
            <w:vAlign w:val="center"/>
            <w:hideMark/>
          </w:tcPr>
          <w:p w:rsidR="000509F3" w:rsidRPr="000509F3" w:rsidRDefault="000509F3" w:rsidP="000509F3">
            <w:pPr>
              <w:spacing w:after="0" w:line="240" w:lineRule="auto"/>
              <w:rPr>
                <w:rFonts w:ascii="Times New Roman" w:eastAsia="Times New Roman" w:hAnsi="Times New Roman" w:cs="Times New Roman"/>
                <w:color w:val="000000"/>
                <w:sz w:val="24"/>
                <w:szCs w:val="24"/>
                <w:lang w:eastAsia="it-IT"/>
              </w:rPr>
            </w:pPr>
          </w:p>
        </w:tc>
        <w:tc>
          <w:tcPr>
            <w:tcW w:w="8955" w:type="dxa"/>
            <w:vAlign w:val="center"/>
            <w:hideMark/>
          </w:tcPr>
          <w:p w:rsidR="000509F3" w:rsidRPr="000509F3" w:rsidRDefault="000509F3" w:rsidP="000509F3">
            <w:pPr>
              <w:spacing w:after="0" w:line="240" w:lineRule="auto"/>
              <w:jc w:val="center"/>
              <w:rPr>
                <w:rFonts w:ascii="Times New Roman" w:eastAsia="Times New Roman" w:hAnsi="Times New Roman" w:cs="Times New Roman"/>
                <w:color w:val="000000"/>
                <w:sz w:val="24"/>
                <w:szCs w:val="24"/>
                <w:lang w:eastAsia="it-IT"/>
              </w:rPr>
            </w:pPr>
            <w:r w:rsidRPr="000509F3">
              <w:rPr>
                <w:rFonts w:ascii="Times New Roman" w:eastAsia="Times New Roman" w:hAnsi="Times New Roman" w:cs="Times New Roman"/>
                <w:noProof/>
                <w:color w:val="663300"/>
                <w:sz w:val="24"/>
                <w:szCs w:val="24"/>
                <w:lang w:eastAsia="it-IT"/>
              </w:rPr>
              <w:drawing>
                <wp:inline distT="0" distB="0" distL="0" distR="0" wp14:anchorId="2F0646D9" wp14:editId="236CC93E">
                  <wp:extent cx="466725" cy="266700"/>
                  <wp:effectExtent l="0" t="0" r="9525" b="0"/>
                  <wp:docPr id="2" name="Immagine 2" descr="to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p>
        </w:tc>
      </w:tr>
    </w:tbl>
    <w:p w:rsidR="009F4F86" w:rsidRDefault="009F4F86">
      <w:bookmarkStart w:id="7" w:name="_GoBack"/>
      <w:bookmarkEnd w:id="7"/>
    </w:p>
    <w:sectPr w:rsidR="009F4F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9F3"/>
    <w:rsid w:val="000509F3"/>
    <w:rsid w:val="009F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879C1E-AFAA-48B8-A2B9-4104AE7D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375311">
      <w:bodyDiv w:val="1"/>
      <w:marLeft w:val="0"/>
      <w:marRight w:val="0"/>
      <w:marTop w:val="0"/>
      <w:marBottom w:val="0"/>
      <w:divBdr>
        <w:top w:val="none" w:sz="0" w:space="0" w:color="auto"/>
        <w:left w:val="none" w:sz="0" w:space="0" w:color="auto"/>
        <w:bottom w:val="none" w:sz="0" w:space="0" w:color="auto"/>
        <w:right w:val="none" w:sz="0" w:space="0" w:color="auto"/>
      </w:divBdr>
      <w:divsChild>
        <w:div w:id="13553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6314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9239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vatican.va/archive/catechism_it/p3s1c1a8_it.htm#top"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2178</Words>
  <Characters>12417</Characters>
  <Application>Microsoft Office Word</Application>
  <DocSecurity>0</DocSecurity>
  <Lines>103</Lines>
  <Paragraphs>29</Paragraphs>
  <ScaleCrop>false</ScaleCrop>
  <Company>Microsoft</Company>
  <LinksUpToDate>false</LinksUpToDate>
  <CharactersWithSpaces>14566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2016-09-02T17:07:00Z</dcterms:created>
  <dcterms:modified xsi:type="dcterms:W3CDTF">2016-09-02T17:08:00Z</dcterms:modified>
</cp:coreProperties>
</file>