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14891" w:rsidRDefault="00A14891" w:rsidP="00A14891">
      <w:pPr>
        <w:pStyle w:val="NormaleWeb"/>
        <w:shd w:val="clear" w:color="auto" w:fill="FFFFFF"/>
        <w:spacing w:line="430" w:lineRule="atLeast"/>
        <w:jc w:val="center"/>
        <w:rPr>
          <w:rFonts w:ascii="Tahoma" w:hAnsi="Tahoma" w:cs="Tahoma"/>
          <w:color w:val="000000"/>
          <w:sz w:val="32"/>
          <w:szCs w:val="32"/>
        </w:rPr>
      </w:pPr>
      <w:r>
        <w:rPr>
          <w:rFonts w:ascii="Tahoma" w:hAnsi="Tahoma" w:cs="Tahoma"/>
          <w:b/>
          <w:bCs/>
          <w:i/>
          <w:iCs/>
          <w:color w:val="663300"/>
          <w:sz w:val="27"/>
          <w:szCs w:val="27"/>
        </w:rPr>
        <w:t>OMELIA DEL SANTO PADRE FRANCESCO</w:t>
      </w:r>
    </w:p>
    <w:p w:rsidR="00A14891" w:rsidRDefault="00A14891" w:rsidP="00A14891">
      <w:pPr>
        <w:pStyle w:val="NormaleWeb"/>
        <w:shd w:val="clear" w:color="auto" w:fill="FFFFFF"/>
        <w:spacing w:line="430" w:lineRule="atLeast"/>
        <w:jc w:val="center"/>
        <w:rPr>
          <w:rFonts w:ascii="Tahoma" w:hAnsi="Tahoma" w:cs="Tahoma"/>
          <w:color w:val="000000"/>
          <w:sz w:val="32"/>
          <w:szCs w:val="32"/>
        </w:rPr>
      </w:pPr>
      <w:r>
        <w:rPr>
          <w:rFonts w:ascii="Tahoma" w:hAnsi="Tahoma" w:cs="Tahoma"/>
          <w:i/>
          <w:iCs/>
          <w:color w:val="663300"/>
          <w:sz w:val="32"/>
          <w:szCs w:val="32"/>
        </w:rPr>
        <w:t>Basilica Vaticana</w:t>
      </w:r>
      <w:r>
        <w:rPr>
          <w:rFonts w:ascii="Tahoma" w:hAnsi="Tahoma" w:cs="Tahoma"/>
          <w:i/>
          <w:iCs/>
          <w:color w:val="663300"/>
          <w:sz w:val="32"/>
          <w:szCs w:val="32"/>
        </w:rPr>
        <w:br/>
        <w:t>XXX Domenica del Tempo Ordinario, 25 ottobre 2015</w:t>
      </w:r>
    </w:p>
    <w:p w:rsidR="00A14891" w:rsidRPr="00D3419B" w:rsidRDefault="00A14891" w:rsidP="00D3419B">
      <w:pPr>
        <w:pStyle w:val="NormaleWeb"/>
        <w:shd w:val="clear" w:color="auto" w:fill="FFFFFF"/>
        <w:spacing w:line="430" w:lineRule="atLeast"/>
        <w:jc w:val="both"/>
        <w:rPr>
          <w:rFonts w:ascii="Tahoma" w:hAnsi="Tahoma" w:cs="Tahoma"/>
          <w:color w:val="000000"/>
          <w:szCs w:val="32"/>
        </w:rPr>
      </w:pPr>
      <w:r w:rsidRPr="00D3419B">
        <w:rPr>
          <w:rFonts w:ascii="Tahoma" w:hAnsi="Tahoma" w:cs="Tahoma"/>
          <w:color w:val="000000"/>
          <w:szCs w:val="32"/>
        </w:rPr>
        <w:t xml:space="preserve">Il Vangelo odierno ci collega direttamente alla prima Lettura: come il popolo d’Israele è stato liberato grazie alla paternità di Dio, così </w:t>
      </w:r>
      <w:proofErr w:type="spellStart"/>
      <w:r w:rsidRPr="00D3419B">
        <w:rPr>
          <w:rFonts w:ascii="Tahoma" w:hAnsi="Tahoma" w:cs="Tahoma"/>
          <w:color w:val="000000"/>
          <w:szCs w:val="32"/>
        </w:rPr>
        <w:t>Bartimeo</w:t>
      </w:r>
      <w:proofErr w:type="spellEnd"/>
      <w:r w:rsidRPr="00D3419B">
        <w:rPr>
          <w:rFonts w:ascii="Tahoma" w:hAnsi="Tahoma" w:cs="Tahoma"/>
          <w:color w:val="000000"/>
          <w:szCs w:val="32"/>
        </w:rPr>
        <w:t xml:space="preserve"> è stato liberato grazie alla compassione di Gesù. Gesù è appena uscito da Gerico. Nonostante abbia appena iniziato il cammino più importante, quello verso Gerusalemme, si ferma ancora per rispondere al grido di </w:t>
      </w:r>
      <w:proofErr w:type="spellStart"/>
      <w:r w:rsidRPr="00D3419B">
        <w:rPr>
          <w:rFonts w:ascii="Tahoma" w:hAnsi="Tahoma" w:cs="Tahoma"/>
          <w:color w:val="000000"/>
          <w:szCs w:val="32"/>
        </w:rPr>
        <w:t>Bartimeo</w:t>
      </w:r>
      <w:proofErr w:type="spellEnd"/>
      <w:r w:rsidRPr="00D3419B">
        <w:rPr>
          <w:rFonts w:ascii="Tahoma" w:hAnsi="Tahoma" w:cs="Tahoma"/>
          <w:color w:val="000000"/>
          <w:szCs w:val="32"/>
        </w:rPr>
        <w:t>. Si lascia toccare dalla sua richiesta, si fa coinvolgere dalla sua situazione. Non si accontenta di fargli l’elemosina, ma vuole incontrarlo di persona. Non gli dà né indicazioni né risposte, ma pone una domanda: «Che cosa vuoi che io faccia per te?» (</w:t>
      </w:r>
      <w:r w:rsidRPr="00D3419B">
        <w:rPr>
          <w:rFonts w:ascii="Tahoma" w:hAnsi="Tahoma" w:cs="Tahoma"/>
          <w:i/>
          <w:iCs/>
          <w:color w:val="000000"/>
          <w:szCs w:val="32"/>
        </w:rPr>
        <w:t>Mc</w:t>
      </w:r>
      <w:r w:rsidRPr="00D3419B">
        <w:rPr>
          <w:rStyle w:val="apple-converted-space"/>
          <w:rFonts w:ascii="Tahoma" w:hAnsi="Tahoma" w:cs="Tahoma"/>
          <w:color w:val="000000"/>
          <w:szCs w:val="32"/>
        </w:rPr>
        <w:t> </w:t>
      </w:r>
      <w:r w:rsidRPr="00D3419B">
        <w:rPr>
          <w:rFonts w:ascii="Tahoma" w:hAnsi="Tahoma" w:cs="Tahoma"/>
          <w:color w:val="000000"/>
          <w:szCs w:val="32"/>
        </w:rPr>
        <w:t xml:space="preserve">10,51). Potrebbe sembrare una </w:t>
      </w:r>
      <w:proofErr w:type="gramStart"/>
      <w:r w:rsidRPr="00D3419B">
        <w:rPr>
          <w:rFonts w:ascii="Tahoma" w:hAnsi="Tahoma" w:cs="Tahoma"/>
          <w:color w:val="000000"/>
          <w:szCs w:val="32"/>
        </w:rPr>
        <w:t>richiesta</w:t>
      </w:r>
      <w:proofErr w:type="gramEnd"/>
      <w:r w:rsidRPr="00D3419B">
        <w:rPr>
          <w:rFonts w:ascii="Tahoma" w:hAnsi="Tahoma" w:cs="Tahoma"/>
          <w:color w:val="000000"/>
          <w:szCs w:val="32"/>
        </w:rPr>
        <w:t xml:space="preserve"> inutile: che cosa potrebbe desiderare un cieco se non la vista? Eppure, con questo interrogativo fatto “a tu per tu”, diretto ma rispettoso, Gesù mostra di voler ascoltare le nostre necessità. Desidera con ciascuno di noi un colloquio fatto di vita, di situazioni reali, che nulla escluda davanti a Dio. Dopo la guarigione il Signore dice a quell’uomo: «La</w:t>
      </w:r>
      <w:r w:rsidRPr="00D3419B">
        <w:rPr>
          <w:rStyle w:val="apple-converted-space"/>
          <w:rFonts w:ascii="Tahoma" w:hAnsi="Tahoma" w:cs="Tahoma"/>
          <w:color w:val="000000"/>
          <w:szCs w:val="32"/>
        </w:rPr>
        <w:t> </w:t>
      </w:r>
      <w:r w:rsidRPr="00D3419B">
        <w:rPr>
          <w:rFonts w:ascii="Tahoma" w:hAnsi="Tahoma" w:cs="Tahoma"/>
          <w:i/>
          <w:iCs/>
          <w:color w:val="000000"/>
          <w:szCs w:val="32"/>
        </w:rPr>
        <w:t>tua</w:t>
      </w:r>
      <w:r w:rsidRPr="00D3419B">
        <w:rPr>
          <w:rStyle w:val="apple-converted-space"/>
          <w:rFonts w:ascii="Tahoma" w:hAnsi="Tahoma" w:cs="Tahoma"/>
          <w:color w:val="000000"/>
          <w:szCs w:val="32"/>
        </w:rPr>
        <w:t> </w:t>
      </w:r>
      <w:r w:rsidRPr="00D3419B">
        <w:rPr>
          <w:rFonts w:ascii="Tahoma" w:hAnsi="Tahoma" w:cs="Tahoma"/>
          <w:color w:val="000000"/>
          <w:szCs w:val="32"/>
        </w:rPr>
        <w:t xml:space="preserve">fede ti ha salvato» (v. 52). È bello vedere come Cristo ammira la fede di </w:t>
      </w:r>
      <w:proofErr w:type="spellStart"/>
      <w:r w:rsidRPr="00D3419B">
        <w:rPr>
          <w:rFonts w:ascii="Tahoma" w:hAnsi="Tahoma" w:cs="Tahoma"/>
          <w:color w:val="000000"/>
          <w:szCs w:val="32"/>
        </w:rPr>
        <w:t>Bartimeo</w:t>
      </w:r>
      <w:proofErr w:type="spellEnd"/>
      <w:r w:rsidRPr="00D3419B">
        <w:rPr>
          <w:rFonts w:ascii="Tahoma" w:hAnsi="Tahoma" w:cs="Tahoma"/>
          <w:color w:val="000000"/>
          <w:szCs w:val="32"/>
        </w:rPr>
        <w:t>, fidandosi di lui. Lui crede in noi, più di quanto noi crediamo in noi stessi.</w:t>
      </w:r>
    </w:p>
    <w:p w:rsidR="00A14891" w:rsidRPr="00D3419B" w:rsidRDefault="00A14891" w:rsidP="00D3419B">
      <w:pPr>
        <w:pStyle w:val="NormaleWeb"/>
        <w:shd w:val="clear" w:color="auto" w:fill="FFFFFF"/>
        <w:spacing w:line="430" w:lineRule="atLeast"/>
        <w:jc w:val="both"/>
        <w:rPr>
          <w:rFonts w:ascii="Tahoma" w:hAnsi="Tahoma" w:cs="Tahoma"/>
          <w:color w:val="000000"/>
          <w:szCs w:val="32"/>
        </w:rPr>
      </w:pPr>
      <w:r w:rsidRPr="00D3419B">
        <w:rPr>
          <w:rFonts w:ascii="Tahoma" w:hAnsi="Tahoma" w:cs="Tahoma"/>
          <w:color w:val="000000"/>
          <w:szCs w:val="32"/>
        </w:rPr>
        <w:t xml:space="preserve">C’è un particolare interessante. Gesù chiede ai suoi discepoli di andare a chiamare </w:t>
      </w:r>
      <w:proofErr w:type="spellStart"/>
      <w:r w:rsidRPr="00D3419B">
        <w:rPr>
          <w:rFonts w:ascii="Tahoma" w:hAnsi="Tahoma" w:cs="Tahoma"/>
          <w:color w:val="000000"/>
          <w:szCs w:val="32"/>
        </w:rPr>
        <w:t>Bartimeo</w:t>
      </w:r>
      <w:proofErr w:type="spellEnd"/>
      <w:r w:rsidRPr="00D3419B">
        <w:rPr>
          <w:rFonts w:ascii="Tahoma" w:hAnsi="Tahoma" w:cs="Tahoma"/>
          <w:color w:val="000000"/>
          <w:szCs w:val="32"/>
        </w:rPr>
        <w:t xml:space="preserve">. Essi si rivolgono al cieco usando due espressioni, che solo Gesù utilizza nel resto del Vangelo. In primo luogo gli dicono: “Coraggio!”, con una parola che letteralmente significa “abbi fiducia, fatti animo!”. In effetti, solo l’incontro con Gesù dà all’uomo la forza per affrontare le situazioni più gravi. La seconda espressione è “Alzati!”, come Gesù aveva detto a tanti malati, prendendoli per mano e risanandoli. I suoi non fanno altro che ripetere le parole incoraggianti e liberatorie di Gesù, conducendo direttamente a Lui, senza prediche. A questo sono chiamati i discepoli di Gesù, anche oggi, specialmente oggi: a porre l’uomo a contatto con la Misericordia compassionevole che salva. Quando il grido dell’umanità diventa, come in </w:t>
      </w:r>
      <w:proofErr w:type="spellStart"/>
      <w:r w:rsidRPr="00D3419B">
        <w:rPr>
          <w:rFonts w:ascii="Tahoma" w:hAnsi="Tahoma" w:cs="Tahoma"/>
          <w:color w:val="000000"/>
          <w:szCs w:val="32"/>
        </w:rPr>
        <w:t>Bartimeo</w:t>
      </w:r>
      <w:proofErr w:type="spellEnd"/>
      <w:r w:rsidRPr="00D3419B">
        <w:rPr>
          <w:rFonts w:ascii="Tahoma" w:hAnsi="Tahoma" w:cs="Tahoma"/>
          <w:color w:val="000000"/>
          <w:szCs w:val="32"/>
        </w:rPr>
        <w:t>, ancora più forte, non c’è altra risposta che fare nostre le parole di Gesù e soprattutto imitare il suo cuore. Le situazioni di miseria e di conflitto sono per Dio occasioni di misericordia. Oggi è tempo di misericordia!</w:t>
      </w:r>
    </w:p>
    <w:p w:rsidR="00A14891" w:rsidRPr="00D3419B" w:rsidRDefault="00A14891" w:rsidP="00D3419B">
      <w:pPr>
        <w:pStyle w:val="NormaleWeb"/>
        <w:shd w:val="clear" w:color="auto" w:fill="FFFFFF"/>
        <w:spacing w:line="430" w:lineRule="atLeast"/>
        <w:jc w:val="both"/>
        <w:rPr>
          <w:rFonts w:ascii="Tahoma" w:hAnsi="Tahoma" w:cs="Tahoma"/>
          <w:color w:val="000000"/>
          <w:szCs w:val="32"/>
        </w:rPr>
      </w:pPr>
      <w:r w:rsidRPr="00D3419B">
        <w:rPr>
          <w:rFonts w:ascii="Tahoma" w:hAnsi="Tahoma" w:cs="Tahoma"/>
          <w:color w:val="000000"/>
          <w:szCs w:val="32"/>
        </w:rPr>
        <w:lastRenderedPageBreak/>
        <w:t xml:space="preserve">Ci sono però alcune tentazioni per chi segue Gesù. Il Vangelo di oggi ne evidenzia almeno due. Nessuno dei discepoli si ferma, come fa Gesù. Continuano a camminare, vanno avanti come se nulla fosse. Se </w:t>
      </w:r>
      <w:proofErr w:type="spellStart"/>
      <w:r w:rsidRPr="00D3419B">
        <w:rPr>
          <w:rFonts w:ascii="Tahoma" w:hAnsi="Tahoma" w:cs="Tahoma"/>
          <w:color w:val="000000"/>
          <w:szCs w:val="32"/>
        </w:rPr>
        <w:t>Bartimeo</w:t>
      </w:r>
      <w:proofErr w:type="spellEnd"/>
      <w:r w:rsidRPr="00D3419B">
        <w:rPr>
          <w:rFonts w:ascii="Tahoma" w:hAnsi="Tahoma" w:cs="Tahoma"/>
          <w:color w:val="000000"/>
          <w:szCs w:val="32"/>
        </w:rPr>
        <w:t xml:space="preserve"> è cieco, essi sono sordi: il suo problema non è il loro problema. Può essere il nostro rischio: di fronte ai continui problemi, meglio andare avanti, senza lasciarci disturbare. In questo modo, come quei discepoli, stiamo con Gesù, ma non pensiamo come Gesù. Si sta nel suo gruppo, ma si smarrisce l’apertura del cuore, si perdono la meraviglia, la gratitudine e l’entusiasmo e si rischia di diventare “abitudinari della grazia”. Possiamo parlare di Lui e lavorare per Lui, ma vivere lontani dal suo cuore, che è proteso verso chi è ferito. Questa è la tentazione: una “spiritualità del miraggio”: possiamo camminare attraverso i deserti dell’umanità senza vedere quello che realmente c’è, bensì quello che vorremmo vedere noi; siamo capaci di costruire visioni del mondo, ma non accettiamo quello che il Signore ci mette davanti agli occhi. Una fede che non sa radicarsi nella vita della gente rimane arida e, anziché oasi, crea altri deserti.</w:t>
      </w:r>
    </w:p>
    <w:p w:rsidR="00A14891" w:rsidRPr="00D3419B" w:rsidRDefault="00A14891" w:rsidP="00D3419B">
      <w:pPr>
        <w:pStyle w:val="NormaleWeb"/>
        <w:shd w:val="clear" w:color="auto" w:fill="FFFFFF"/>
        <w:spacing w:line="430" w:lineRule="atLeast"/>
        <w:jc w:val="both"/>
        <w:rPr>
          <w:rFonts w:ascii="Tahoma" w:hAnsi="Tahoma" w:cs="Tahoma"/>
          <w:color w:val="000000"/>
          <w:szCs w:val="32"/>
        </w:rPr>
      </w:pPr>
      <w:r w:rsidRPr="00D3419B">
        <w:rPr>
          <w:rFonts w:ascii="Tahoma" w:hAnsi="Tahoma" w:cs="Tahoma"/>
          <w:color w:val="000000"/>
          <w:szCs w:val="32"/>
        </w:rPr>
        <w:t xml:space="preserve">C’è una seconda tentazione, quella di cadere in una “fede da tabella”. Possiamo camminare con il popolo di Dio, ma abbiamo già la nostra tabella di marcia, dove tutto rientra: sappiamo dove andare e quanto tempo metterci; tutti devono rispettare i nostri ritmi e ogni inconveniente ci disturba. Rischiamo di diventare come quei “molti” del Vangelo che perdono la pazienza e rimproverano </w:t>
      </w:r>
      <w:proofErr w:type="spellStart"/>
      <w:r w:rsidRPr="00D3419B">
        <w:rPr>
          <w:rFonts w:ascii="Tahoma" w:hAnsi="Tahoma" w:cs="Tahoma"/>
          <w:color w:val="000000"/>
          <w:szCs w:val="32"/>
        </w:rPr>
        <w:t>Bartimeo</w:t>
      </w:r>
      <w:proofErr w:type="spellEnd"/>
      <w:r w:rsidRPr="00D3419B">
        <w:rPr>
          <w:rFonts w:ascii="Tahoma" w:hAnsi="Tahoma" w:cs="Tahoma"/>
          <w:color w:val="000000"/>
          <w:szCs w:val="32"/>
        </w:rPr>
        <w:t>. Poco prima avevano rimproverato i bambini (cfr</w:t>
      </w:r>
      <w:r w:rsidRPr="00D3419B">
        <w:rPr>
          <w:rStyle w:val="apple-converted-space"/>
          <w:rFonts w:ascii="Tahoma" w:hAnsi="Tahoma" w:cs="Tahoma"/>
          <w:i/>
          <w:iCs/>
          <w:color w:val="000000"/>
          <w:szCs w:val="32"/>
        </w:rPr>
        <w:t> </w:t>
      </w:r>
      <w:r w:rsidRPr="00D3419B">
        <w:rPr>
          <w:rFonts w:ascii="Tahoma" w:hAnsi="Tahoma" w:cs="Tahoma"/>
          <w:color w:val="000000"/>
          <w:szCs w:val="32"/>
        </w:rPr>
        <w:t xml:space="preserve">10,13), ora il mendicante cieco: chi dà fastidio o non è all’altezza è da escludere. Gesù invece vuole includere, soprattutto chi è tenuto ai margini e grida a Lui. Costoro, come </w:t>
      </w:r>
      <w:proofErr w:type="spellStart"/>
      <w:r w:rsidRPr="00D3419B">
        <w:rPr>
          <w:rFonts w:ascii="Tahoma" w:hAnsi="Tahoma" w:cs="Tahoma"/>
          <w:color w:val="000000"/>
          <w:szCs w:val="32"/>
        </w:rPr>
        <w:t>Bartimeo</w:t>
      </w:r>
      <w:proofErr w:type="spellEnd"/>
      <w:r w:rsidRPr="00D3419B">
        <w:rPr>
          <w:rFonts w:ascii="Tahoma" w:hAnsi="Tahoma" w:cs="Tahoma"/>
          <w:color w:val="000000"/>
          <w:szCs w:val="32"/>
        </w:rPr>
        <w:t>, hanno fede, perché sapersi bisognosi di salvezza è il miglior modo per incontrare Gesù.</w:t>
      </w:r>
    </w:p>
    <w:p w:rsidR="00F76C3C" w:rsidRPr="00D3419B" w:rsidRDefault="00A14891" w:rsidP="009C2919">
      <w:pPr>
        <w:pStyle w:val="NormaleWeb"/>
        <w:shd w:val="clear" w:color="auto" w:fill="FFFFFF"/>
        <w:spacing w:line="430" w:lineRule="atLeast"/>
        <w:jc w:val="both"/>
        <w:rPr>
          <w:sz w:val="20"/>
        </w:rPr>
      </w:pPr>
      <w:r w:rsidRPr="00D3419B">
        <w:rPr>
          <w:rFonts w:ascii="Tahoma" w:hAnsi="Tahoma" w:cs="Tahoma"/>
          <w:color w:val="000000"/>
          <w:szCs w:val="32"/>
        </w:rPr>
        <w:t xml:space="preserve">E alla fine </w:t>
      </w:r>
      <w:proofErr w:type="spellStart"/>
      <w:r w:rsidRPr="00D3419B">
        <w:rPr>
          <w:rFonts w:ascii="Tahoma" w:hAnsi="Tahoma" w:cs="Tahoma"/>
          <w:color w:val="000000"/>
          <w:szCs w:val="32"/>
        </w:rPr>
        <w:t>Bartimeo</w:t>
      </w:r>
      <w:proofErr w:type="spellEnd"/>
      <w:r w:rsidRPr="00D3419B">
        <w:rPr>
          <w:rFonts w:ascii="Tahoma" w:hAnsi="Tahoma" w:cs="Tahoma"/>
          <w:color w:val="000000"/>
          <w:szCs w:val="32"/>
        </w:rPr>
        <w:t xml:space="preserve"> si mette a seguire Gesù lungo la strada (cfr v. 52). Non solo riacquista la vista, ma si unisce alla comunità di coloro che camminano con Gesù. Carissimi Fratelli sinodali, noi abbiamo camminato insieme. Vi ringrazio per la strada che abbiamo condiviso con lo sguardo rivolto al Signore e ai fratelli, nella ricerca dei sentieri che il Vangelo indica al nostro tempo per annunciare il mistero di amore della famiglia. Proseguiamo il cammino che il Signore desidera. Chiediamo a Lui uno sguardo guarito e salvato, che sa diffondere luce, perché ricorda lo splendore che lo ha illuminato. Senza farci mai offuscare dal pessimismo e dal peccato, cerchiamo e vediamo la gloria di Dio, che risplende nell’uomo vivente.</w:t>
      </w:r>
      <w:bookmarkStart w:id="0" w:name="_GoBack"/>
      <w:bookmarkEnd w:id="0"/>
    </w:p>
    <w:sectPr w:rsidR="00F76C3C" w:rsidRPr="00D3419B" w:rsidSect="00F76C3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A14891"/>
    <w:rsid w:val="009C2919"/>
    <w:rsid w:val="00A14891"/>
    <w:rsid w:val="00D3419B"/>
    <w:rsid w:val="00F76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AA248AC-BCE3-4CBA-8B75-C970A6AB12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sz w:val="24"/>
        <w:szCs w:val="24"/>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F76C3C"/>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unhideWhenUsed/>
    <w:rsid w:val="00A14891"/>
    <w:pPr>
      <w:spacing w:before="100" w:beforeAutospacing="1" w:after="100" w:afterAutospacing="1" w:line="240" w:lineRule="auto"/>
    </w:pPr>
    <w:rPr>
      <w:rFonts w:eastAsia="Times New Roman"/>
      <w:b w:val="0"/>
      <w:lang w:eastAsia="it-IT"/>
    </w:rPr>
  </w:style>
  <w:style w:type="character" w:customStyle="1" w:styleId="apple-converted-space">
    <w:name w:val="apple-converted-space"/>
    <w:basedOn w:val="Carpredefinitoparagrafo"/>
    <w:rsid w:val="00A1489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64076721">
      <w:bodyDiv w:val="1"/>
      <w:marLeft w:val="0"/>
      <w:marRight w:val="0"/>
      <w:marTop w:val="0"/>
      <w:marBottom w:val="0"/>
      <w:divBdr>
        <w:top w:val="none" w:sz="0" w:space="0" w:color="auto"/>
        <w:left w:val="none" w:sz="0" w:space="0" w:color="auto"/>
        <w:bottom w:val="none" w:sz="0" w:space="0" w:color="auto"/>
        <w:right w:val="none" w:sz="0" w:space="0" w:color="auto"/>
      </w:divBdr>
    </w:div>
    <w:div w:id="16810801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741</Words>
  <Characters>4227</Characters>
  <Application>Microsoft Office Word</Application>
  <DocSecurity>0</DocSecurity>
  <Lines>35</Lines>
  <Paragraphs>9</Paragraphs>
  <ScaleCrop>false</ScaleCrop>
  <Company>Hewlett-Packard</Company>
  <LinksUpToDate>false</LinksUpToDate>
  <CharactersWithSpaces>4959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Annapaola</dc:creator>
  <cp:lastModifiedBy>Microsoft</cp:lastModifiedBy>
  <cp:revision>3</cp:revision>
  <dcterms:created xsi:type="dcterms:W3CDTF">2016-01-24T15:37:00Z</dcterms:created>
  <dcterms:modified xsi:type="dcterms:W3CDTF">2016-07-22T14:02:00Z</dcterms:modified>
</cp:coreProperties>
</file>